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D05F" w14:textId="77777777" w:rsidR="0008023E" w:rsidRDefault="00EF1D84" w:rsidP="00594327">
      <w:pPr>
        <w:jc w:val="center"/>
        <w:rPr>
          <w:rFonts w:ascii="Calibri" w:eastAsia="Calibri" w:hAnsi="Calibri" w:cs="Calibri"/>
          <w:b/>
          <w:bCs/>
          <w:sz w:val="38"/>
          <w:szCs w:val="38"/>
        </w:rPr>
      </w:pPr>
      <w:r w:rsidRPr="00EF1D84">
        <w:rPr>
          <w:rFonts w:ascii="Calibri" w:eastAsia="Calibri" w:hAnsi="Calibri" w:cs="Calibri"/>
          <w:b/>
          <w:bCs/>
          <w:sz w:val="38"/>
          <w:szCs w:val="38"/>
        </w:rPr>
        <w:t xml:space="preserve">Los </w:t>
      </w:r>
      <w:proofErr w:type="spellStart"/>
      <w:r w:rsidRPr="00EF1D84">
        <w:rPr>
          <w:rFonts w:ascii="Calibri" w:eastAsia="Calibri" w:hAnsi="Calibri" w:cs="Calibri"/>
          <w:b/>
          <w:bCs/>
          <w:sz w:val="38"/>
          <w:szCs w:val="38"/>
        </w:rPr>
        <w:t>grumitos</w:t>
      </w:r>
      <w:proofErr w:type="spellEnd"/>
      <w:r w:rsidRPr="00EF1D84">
        <w:rPr>
          <w:rFonts w:ascii="Calibri" w:eastAsia="Calibri" w:hAnsi="Calibri" w:cs="Calibri"/>
          <w:b/>
          <w:bCs/>
          <w:sz w:val="38"/>
          <w:szCs w:val="38"/>
        </w:rPr>
        <w:t xml:space="preserve"> de siempre, ahora crujientes:</w:t>
      </w:r>
      <w:r w:rsidR="00042507">
        <w:rPr>
          <w:rFonts w:ascii="Calibri" w:eastAsia="Calibri" w:hAnsi="Calibri" w:cs="Calibri"/>
          <w:b/>
          <w:bCs/>
          <w:sz w:val="38"/>
          <w:szCs w:val="38"/>
        </w:rPr>
        <w:t xml:space="preserve"> </w:t>
      </w:r>
    </w:p>
    <w:p w14:paraId="07B7F07F" w14:textId="34C792FD" w:rsidR="00594327" w:rsidRDefault="00EF1D84" w:rsidP="00594327">
      <w:pPr>
        <w:jc w:val="center"/>
        <w:rPr>
          <w:rFonts w:ascii="Calibri" w:eastAsia="Calibri" w:hAnsi="Calibri" w:cs="Calibri"/>
          <w:b/>
          <w:bCs/>
          <w:sz w:val="38"/>
          <w:szCs w:val="38"/>
        </w:rPr>
      </w:pPr>
      <w:proofErr w:type="spellStart"/>
      <w:r w:rsidRPr="00EF1D84">
        <w:rPr>
          <w:rFonts w:ascii="Calibri" w:eastAsia="Calibri" w:hAnsi="Calibri" w:cs="Calibri"/>
          <w:b/>
          <w:bCs/>
          <w:sz w:val="38"/>
          <w:szCs w:val="38"/>
        </w:rPr>
        <w:t>ColaCao</w:t>
      </w:r>
      <w:proofErr w:type="spellEnd"/>
      <w:r w:rsidRPr="00EF1D84">
        <w:rPr>
          <w:rFonts w:ascii="Calibri" w:eastAsia="Calibri" w:hAnsi="Calibri" w:cs="Calibri"/>
          <w:b/>
          <w:bCs/>
          <w:sz w:val="38"/>
          <w:szCs w:val="38"/>
        </w:rPr>
        <w:t xml:space="preserve"> presenta </w:t>
      </w:r>
      <w:proofErr w:type="spellStart"/>
      <w:r w:rsidRPr="00EF1D84">
        <w:rPr>
          <w:rFonts w:ascii="Calibri" w:eastAsia="Calibri" w:hAnsi="Calibri" w:cs="Calibri"/>
          <w:b/>
          <w:bCs/>
          <w:sz w:val="38"/>
          <w:szCs w:val="38"/>
        </w:rPr>
        <w:t>Crispy</w:t>
      </w:r>
      <w:proofErr w:type="spellEnd"/>
      <w:r w:rsidRPr="00EF1D84">
        <w:rPr>
          <w:rFonts w:ascii="Calibri" w:eastAsia="Calibri" w:hAnsi="Calibri" w:cs="Calibri"/>
          <w:b/>
          <w:bCs/>
          <w:sz w:val="38"/>
          <w:szCs w:val="38"/>
        </w:rPr>
        <w:t xml:space="preserve"> Rocks</w:t>
      </w:r>
    </w:p>
    <w:p w14:paraId="774C0EA8" w14:textId="73B9F9FE" w:rsidR="005A6655" w:rsidRPr="001E3C68" w:rsidRDefault="00B420A9" w:rsidP="0067617A">
      <w:pPr>
        <w:pStyle w:val="Pargrafdel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</w:t>
      </w:r>
      <w:r w:rsidR="004008F1">
        <w:rPr>
          <w:b/>
          <w:bCs/>
          <w:sz w:val="24"/>
          <w:szCs w:val="24"/>
        </w:rPr>
        <w:t>laCao</w:t>
      </w:r>
      <w:proofErr w:type="spellEnd"/>
      <w:r w:rsidR="004008F1">
        <w:rPr>
          <w:b/>
          <w:bCs/>
          <w:sz w:val="24"/>
          <w:szCs w:val="24"/>
        </w:rPr>
        <w:t xml:space="preserve"> </w:t>
      </w:r>
      <w:proofErr w:type="spellStart"/>
      <w:r w:rsidR="00E71DFF">
        <w:rPr>
          <w:b/>
          <w:bCs/>
          <w:sz w:val="24"/>
          <w:szCs w:val="24"/>
        </w:rPr>
        <w:t>Cris</w:t>
      </w:r>
      <w:r w:rsidR="009C4378">
        <w:rPr>
          <w:b/>
          <w:bCs/>
          <w:sz w:val="24"/>
          <w:szCs w:val="24"/>
        </w:rPr>
        <w:t>py</w:t>
      </w:r>
      <w:proofErr w:type="spellEnd"/>
      <w:r w:rsidR="009C4378">
        <w:rPr>
          <w:b/>
          <w:bCs/>
          <w:sz w:val="24"/>
          <w:szCs w:val="24"/>
        </w:rPr>
        <w:t xml:space="preserve"> Rocks</w:t>
      </w:r>
      <w:r w:rsidR="00756237" w:rsidRPr="001E3C68">
        <w:rPr>
          <w:b/>
          <w:bCs/>
          <w:sz w:val="24"/>
          <w:szCs w:val="24"/>
        </w:rPr>
        <w:t xml:space="preserve"> </w:t>
      </w:r>
      <w:r w:rsidR="000F3893">
        <w:rPr>
          <w:b/>
          <w:bCs/>
          <w:sz w:val="24"/>
          <w:szCs w:val="24"/>
        </w:rPr>
        <w:t xml:space="preserve">es un cacao soluble que </w:t>
      </w:r>
      <w:r w:rsidR="001E1CD9" w:rsidRPr="001E3C68">
        <w:rPr>
          <w:b/>
          <w:bCs/>
          <w:sz w:val="24"/>
          <w:szCs w:val="24"/>
        </w:rPr>
        <w:t xml:space="preserve">combina </w:t>
      </w:r>
      <w:r w:rsidR="004C1B44">
        <w:rPr>
          <w:b/>
          <w:bCs/>
          <w:sz w:val="24"/>
          <w:szCs w:val="24"/>
        </w:rPr>
        <w:t>“</w:t>
      </w:r>
      <w:r w:rsidR="001E1CD9" w:rsidRPr="001E3C68">
        <w:rPr>
          <w:b/>
          <w:bCs/>
          <w:sz w:val="24"/>
          <w:szCs w:val="24"/>
        </w:rPr>
        <w:t>el ColaCao de siempre” con un toque de vainilla y crujientes bolitas de galleta recubiertas de chocolate</w:t>
      </w:r>
      <w:r w:rsidR="005C5119" w:rsidRPr="001E3C68">
        <w:rPr>
          <w:b/>
          <w:bCs/>
          <w:sz w:val="24"/>
          <w:szCs w:val="24"/>
        </w:rPr>
        <w:t>, pensado para ofrecer una experiencia más divertida y sensorial</w:t>
      </w:r>
      <w:r w:rsidR="009A4D3D">
        <w:rPr>
          <w:b/>
          <w:bCs/>
          <w:sz w:val="24"/>
          <w:szCs w:val="24"/>
        </w:rPr>
        <w:t xml:space="preserve">. </w:t>
      </w:r>
    </w:p>
    <w:p w14:paraId="5785A588" w14:textId="77777777" w:rsidR="009A4D3D" w:rsidRDefault="009A4D3D" w:rsidP="002B6647">
      <w:pPr>
        <w:pStyle w:val="Pargrafdellista"/>
        <w:jc w:val="both"/>
        <w:rPr>
          <w:b/>
          <w:bCs/>
          <w:sz w:val="24"/>
          <w:szCs w:val="24"/>
        </w:rPr>
      </w:pPr>
    </w:p>
    <w:p w14:paraId="410CD9BD" w14:textId="113CD673" w:rsidR="005A6655" w:rsidRPr="00393491" w:rsidRDefault="00773592" w:rsidP="00CE4A1F">
      <w:pPr>
        <w:pStyle w:val="Pargrafdel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e</w:t>
      </w:r>
      <w:r w:rsidR="009D4BA2">
        <w:rPr>
          <w:b/>
          <w:bCs/>
          <w:sz w:val="24"/>
          <w:szCs w:val="24"/>
        </w:rPr>
        <w:t>ste pr</w:t>
      </w:r>
      <w:r w:rsidR="00680E5A">
        <w:rPr>
          <w:b/>
          <w:bCs/>
          <w:sz w:val="24"/>
          <w:szCs w:val="24"/>
        </w:rPr>
        <w:t>oduc</w:t>
      </w:r>
      <w:r w:rsidR="00733835">
        <w:rPr>
          <w:b/>
          <w:bCs/>
          <w:sz w:val="24"/>
          <w:szCs w:val="24"/>
        </w:rPr>
        <w:t>to,</w:t>
      </w:r>
      <w:r w:rsidR="008705E5">
        <w:rPr>
          <w:b/>
          <w:bCs/>
          <w:sz w:val="24"/>
          <w:szCs w:val="24"/>
        </w:rPr>
        <w:t xml:space="preserve"> l</w:t>
      </w:r>
      <w:r w:rsidR="005A6655" w:rsidRPr="005A6655">
        <w:rPr>
          <w:b/>
          <w:bCs/>
          <w:sz w:val="24"/>
          <w:szCs w:val="24"/>
        </w:rPr>
        <w:t xml:space="preserve">a marca </w:t>
      </w:r>
      <w:r w:rsidR="000F3893">
        <w:rPr>
          <w:b/>
          <w:bCs/>
          <w:sz w:val="24"/>
          <w:szCs w:val="24"/>
        </w:rPr>
        <w:t>innova en</w:t>
      </w:r>
      <w:r w:rsidR="005A6655" w:rsidRPr="005A6655">
        <w:rPr>
          <w:b/>
          <w:bCs/>
          <w:sz w:val="24"/>
          <w:szCs w:val="24"/>
        </w:rPr>
        <w:t xml:space="preserve"> </w:t>
      </w:r>
      <w:r w:rsidR="005A6655">
        <w:rPr>
          <w:b/>
          <w:bCs/>
          <w:sz w:val="24"/>
          <w:szCs w:val="24"/>
        </w:rPr>
        <w:t>la</w:t>
      </w:r>
      <w:r w:rsidR="005A6655" w:rsidRPr="005A6655">
        <w:rPr>
          <w:b/>
          <w:bCs/>
          <w:sz w:val="24"/>
          <w:szCs w:val="24"/>
        </w:rPr>
        <w:t xml:space="preserve"> categoría </w:t>
      </w:r>
      <w:r w:rsidR="00454789">
        <w:rPr>
          <w:b/>
          <w:bCs/>
          <w:sz w:val="24"/>
          <w:szCs w:val="24"/>
        </w:rPr>
        <w:t xml:space="preserve">de cacao en polvo </w:t>
      </w:r>
      <w:r w:rsidR="00AB4C69" w:rsidRPr="00AB4C69">
        <w:rPr>
          <w:b/>
          <w:bCs/>
          <w:sz w:val="24"/>
          <w:szCs w:val="24"/>
        </w:rPr>
        <w:t>desde una indulgencia más lúdica y experiencial</w:t>
      </w:r>
      <w:r w:rsidR="000F3893">
        <w:rPr>
          <w:b/>
          <w:bCs/>
          <w:sz w:val="24"/>
          <w:szCs w:val="24"/>
        </w:rPr>
        <w:t xml:space="preserve">, </w:t>
      </w:r>
      <w:r w:rsidR="005A6655" w:rsidRPr="00393491">
        <w:rPr>
          <w:b/>
          <w:bCs/>
          <w:sz w:val="24"/>
          <w:szCs w:val="24"/>
        </w:rPr>
        <w:t>respond</w:t>
      </w:r>
      <w:r w:rsidR="00E80036">
        <w:rPr>
          <w:b/>
          <w:bCs/>
          <w:sz w:val="24"/>
          <w:szCs w:val="24"/>
        </w:rPr>
        <w:t>iendo</w:t>
      </w:r>
      <w:r w:rsidR="005A6655" w:rsidRPr="00393491">
        <w:rPr>
          <w:b/>
          <w:bCs/>
          <w:sz w:val="24"/>
          <w:szCs w:val="24"/>
        </w:rPr>
        <w:t xml:space="preserve"> a las tendencias </w:t>
      </w:r>
      <w:r w:rsidR="00E73D7A" w:rsidRPr="00393491">
        <w:rPr>
          <w:b/>
          <w:bCs/>
          <w:sz w:val="24"/>
          <w:szCs w:val="24"/>
        </w:rPr>
        <w:t>actuales y</w:t>
      </w:r>
      <w:r w:rsidR="00A45D1E">
        <w:rPr>
          <w:b/>
          <w:bCs/>
          <w:sz w:val="24"/>
          <w:szCs w:val="24"/>
        </w:rPr>
        <w:t xml:space="preserve"> </w:t>
      </w:r>
      <w:r w:rsidR="00D568B8">
        <w:rPr>
          <w:b/>
          <w:bCs/>
          <w:sz w:val="24"/>
          <w:szCs w:val="24"/>
        </w:rPr>
        <w:t>cr</w:t>
      </w:r>
      <w:r w:rsidR="00014740">
        <w:rPr>
          <w:b/>
          <w:bCs/>
          <w:sz w:val="24"/>
          <w:szCs w:val="24"/>
        </w:rPr>
        <w:t>eando</w:t>
      </w:r>
      <w:r w:rsidR="005A6655" w:rsidRPr="00393491">
        <w:rPr>
          <w:b/>
          <w:bCs/>
          <w:sz w:val="24"/>
          <w:szCs w:val="24"/>
        </w:rPr>
        <w:t xml:space="preserve"> nuevos momentos de consum</w:t>
      </w:r>
      <w:r w:rsidR="005A0E17" w:rsidRPr="00393491">
        <w:rPr>
          <w:b/>
          <w:bCs/>
          <w:sz w:val="24"/>
          <w:szCs w:val="24"/>
        </w:rPr>
        <w:t>o</w:t>
      </w:r>
      <w:r w:rsidR="005A6655" w:rsidRPr="00393491">
        <w:rPr>
          <w:b/>
          <w:bCs/>
          <w:sz w:val="24"/>
          <w:szCs w:val="24"/>
        </w:rPr>
        <w:t>.</w:t>
      </w:r>
    </w:p>
    <w:p w14:paraId="1309F0AD" w14:textId="77777777" w:rsidR="00D45545" w:rsidRDefault="00D45545" w:rsidP="00C84D08">
      <w:pPr>
        <w:spacing w:line="276" w:lineRule="auto"/>
        <w:jc w:val="both"/>
        <w:rPr>
          <w:b/>
          <w:bCs/>
        </w:rPr>
      </w:pPr>
    </w:p>
    <w:p w14:paraId="6382E3F0" w14:textId="4945BA53" w:rsidR="00E6706E" w:rsidRPr="00C91E38" w:rsidRDefault="00675800" w:rsidP="00C84D08">
      <w:pPr>
        <w:spacing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="7E5CF522" w:rsidRPr="35EF76C4">
        <w:rPr>
          <w:b/>
          <w:bCs/>
        </w:rPr>
        <w:t xml:space="preserve"> de mayo</w:t>
      </w:r>
      <w:r w:rsidR="683D843E" w:rsidRPr="35EF76C4">
        <w:rPr>
          <w:b/>
          <w:bCs/>
        </w:rPr>
        <w:t xml:space="preserve"> de 202</w:t>
      </w:r>
      <w:r w:rsidR="003B352D">
        <w:rPr>
          <w:b/>
          <w:bCs/>
        </w:rPr>
        <w:t>6</w:t>
      </w:r>
      <w:r w:rsidR="683D843E" w:rsidRPr="35EF76C4">
        <w:rPr>
          <w:b/>
          <w:bCs/>
        </w:rPr>
        <w:t xml:space="preserve">- </w:t>
      </w:r>
      <w:r w:rsidR="00C84D08">
        <w:t>ColaCao,</w:t>
      </w:r>
      <w:r w:rsidR="002079A0" w:rsidRPr="002079A0">
        <w:t xml:space="preserve"> marca líder en cacao en polvo y una de las más queridas de nuestro país,</w:t>
      </w:r>
      <w:r w:rsidR="002079A0">
        <w:t xml:space="preserve"> continúa apostando por la innovación con </w:t>
      </w:r>
      <w:proofErr w:type="spellStart"/>
      <w:r w:rsidR="002079A0" w:rsidRPr="00AC699B">
        <w:rPr>
          <w:b/>
          <w:bCs/>
        </w:rPr>
        <w:t>ColaCao</w:t>
      </w:r>
      <w:proofErr w:type="spellEnd"/>
      <w:r w:rsidR="002079A0" w:rsidRPr="00AC699B">
        <w:rPr>
          <w:b/>
          <w:bCs/>
        </w:rPr>
        <w:t xml:space="preserve"> </w:t>
      </w:r>
      <w:proofErr w:type="spellStart"/>
      <w:r w:rsidR="002079A0" w:rsidRPr="00AC699B">
        <w:rPr>
          <w:b/>
          <w:bCs/>
        </w:rPr>
        <w:t>Crispy</w:t>
      </w:r>
      <w:proofErr w:type="spellEnd"/>
      <w:r w:rsidR="002079A0" w:rsidRPr="00AC699B">
        <w:rPr>
          <w:b/>
          <w:bCs/>
        </w:rPr>
        <w:t xml:space="preserve"> Rocks</w:t>
      </w:r>
      <w:r w:rsidR="002079A0">
        <w:t xml:space="preserve">, </w:t>
      </w:r>
      <w:r w:rsidR="00F6012A" w:rsidRPr="00F6012A">
        <w:t xml:space="preserve">una propuesta que </w:t>
      </w:r>
      <w:r w:rsidR="00F6012A" w:rsidRPr="00C91E38">
        <w:rPr>
          <w:b/>
          <w:bCs/>
        </w:rPr>
        <w:t>combina “el ColaCao de siempre” con un toque de vainilla y crujientes bolitas de galleta recubiertas de chocolate.</w:t>
      </w:r>
    </w:p>
    <w:p w14:paraId="7D05050D" w14:textId="51CB2B03" w:rsidR="005E313B" w:rsidRPr="00C91E38" w:rsidRDefault="004A612E" w:rsidP="0A6ECEE6">
      <w:pPr>
        <w:spacing w:line="276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EEEE43" wp14:editId="554D7C4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28313" cy="2348865"/>
            <wp:effectExtent l="0" t="0" r="635" b="0"/>
            <wp:wrapSquare wrapText="bothSides"/>
            <wp:docPr id="31833138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1535C5E3-4038-4B36-A1F9-347CD813A5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6" r="27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13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54AC">
        <w:t>El nuevo pro</w:t>
      </w:r>
      <w:r w:rsidR="000842EF">
        <w:t>ducto</w:t>
      </w:r>
      <w:r w:rsidR="005E313B" w:rsidRPr="005E313B">
        <w:t xml:space="preserve"> </w:t>
      </w:r>
      <w:r w:rsidR="0036152C" w:rsidRPr="0036152C">
        <w:t>ofrece una experiencia sensorial completa que conecta con las tendencias actuales y con lo que más disfrutan los consumidores</w:t>
      </w:r>
      <w:r w:rsidR="533EAA34" w:rsidRPr="0036152C">
        <w:t xml:space="preserve">, los </w:t>
      </w:r>
      <w:proofErr w:type="spellStart"/>
      <w:r w:rsidR="533EAA34" w:rsidRPr="0036152C">
        <w:t>grumitos</w:t>
      </w:r>
      <w:proofErr w:type="spellEnd"/>
      <w:r w:rsidR="0036152C" w:rsidRPr="0036152C">
        <w:t>.</w:t>
      </w:r>
      <w:r w:rsidR="000725C6">
        <w:t xml:space="preserve"> En </w:t>
      </w:r>
      <w:r w:rsidR="00795E26">
        <w:t>es</w:t>
      </w:r>
      <w:r w:rsidR="00C450CC">
        <w:t>te sentido,</w:t>
      </w:r>
      <w:r w:rsidR="001A5834">
        <w:t xml:space="preserve"> </w:t>
      </w:r>
      <w:proofErr w:type="spellStart"/>
      <w:r w:rsidR="00AC4FEF">
        <w:t>C</w:t>
      </w:r>
      <w:r w:rsidR="00A17B23">
        <w:t>ola</w:t>
      </w:r>
      <w:r w:rsidR="00CD570D">
        <w:t>Cao</w:t>
      </w:r>
      <w:proofErr w:type="spellEnd"/>
      <w:r w:rsidR="007F1452">
        <w:t xml:space="preserve"> </w:t>
      </w:r>
      <w:proofErr w:type="spellStart"/>
      <w:r w:rsidR="007F1452">
        <w:t>Cri</w:t>
      </w:r>
      <w:r w:rsidR="00AE3512">
        <w:t>spy</w:t>
      </w:r>
      <w:proofErr w:type="spellEnd"/>
      <w:r w:rsidR="00AE3512">
        <w:t xml:space="preserve"> </w:t>
      </w:r>
      <w:r w:rsidR="00645832">
        <w:t>Rocks</w:t>
      </w:r>
      <w:r w:rsidR="00CD63D2">
        <w:t xml:space="preserve"> está </w:t>
      </w:r>
      <w:r w:rsidR="00532ECD">
        <w:t xml:space="preserve">pensado </w:t>
      </w:r>
      <w:r w:rsidR="005E313B" w:rsidRPr="005E313B">
        <w:t xml:space="preserve">para </w:t>
      </w:r>
      <w:r w:rsidR="004B1395">
        <w:t>sab</w:t>
      </w:r>
      <w:r w:rsidR="0005705F">
        <w:t>orea</w:t>
      </w:r>
      <w:r w:rsidR="00280874">
        <w:t>rse</w:t>
      </w:r>
      <w:r w:rsidR="005E313B" w:rsidRPr="005E313B">
        <w:t xml:space="preserve"> en dos tiempos: primero, la experiencia más divertida y sorprendente, con las bolitas crujientes mezcladas con los </w:t>
      </w:r>
      <w:proofErr w:type="spellStart"/>
      <w:r w:rsidR="005E313B" w:rsidRPr="005E313B">
        <w:t>grumitos</w:t>
      </w:r>
      <w:proofErr w:type="spellEnd"/>
      <w:r w:rsidR="005E313B" w:rsidRPr="005E313B">
        <w:t>; y después, el sabor inconfundible de ColaCao en cada sorbo.</w:t>
      </w:r>
      <w:r w:rsidR="008B523E">
        <w:t xml:space="preserve"> El producto está especialmente enfocado para el </w:t>
      </w:r>
      <w:r w:rsidR="008B523E" w:rsidRPr="00C91E38">
        <w:rPr>
          <w:b/>
          <w:bCs/>
        </w:rPr>
        <w:t xml:space="preserve">momento de la merienda infantil y juvenil. </w:t>
      </w:r>
    </w:p>
    <w:p w14:paraId="48F11288" w14:textId="74743772" w:rsidR="005E313B" w:rsidRPr="00C91E38" w:rsidRDefault="5028B768" w:rsidP="00C84D08">
      <w:pPr>
        <w:spacing w:line="276" w:lineRule="auto"/>
        <w:jc w:val="both"/>
        <w:rPr>
          <w:b/>
          <w:bCs/>
        </w:rPr>
      </w:pPr>
      <w:r w:rsidRPr="0A6ECEE6">
        <w:rPr>
          <w:rFonts w:ascii="Calibri" w:eastAsia="Calibri" w:hAnsi="Calibri" w:cs="Calibri"/>
        </w:rPr>
        <w:t xml:space="preserve">Como marca líder y </w:t>
      </w:r>
      <w:proofErr w:type="spellStart"/>
      <w:r w:rsidRPr="0A6ECEE6">
        <w:rPr>
          <w:rFonts w:ascii="Calibri" w:eastAsia="Calibri" w:hAnsi="Calibri" w:cs="Calibri"/>
          <w:i/>
          <w:iCs/>
        </w:rPr>
        <w:t>love</w:t>
      </w:r>
      <w:proofErr w:type="spellEnd"/>
      <w:r w:rsidRPr="0A6ECEE6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A6ECEE6">
        <w:rPr>
          <w:rFonts w:ascii="Calibri" w:eastAsia="Calibri" w:hAnsi="Calibri" w:cs="Calibri"/>
          <w:i/>
          <w:iCs/>
        </w:rPr>
        <w:t>brand</w:t>
      </w:r>
      <w:proofErr w:type="spellEnd"/>
      <w:r w:rsidRPr="0A6ECEE6">
        <w:rPr>
          <w:rFonts w:ascii="Calibri" w:eastAsia="Calibri" w:hAnsi="Calibri" w:cs="Calibri"/>
        </w:rPr>
        <w:t xml:space="preserve"> con más de 80 años de historia, ColaCao asume el gran reto que supone innovar en una categoría tan consolidada como la del cacao en polvo, </w:t>
      </w:r>
      <w:r w:rsidR="001D6173">
        <w:rPr>
          <w:rFonts w:ascii="Calibri" w:eastAsia="Calibri" w:hAnsi="Calibri" w:cs="Calibri"/>
        </w:rPr>
        <w:t>creando</w:t>
      </w:r>
      <w:r w:rsidR="00926DF5">
        <w:rPr>
          <w:rFonts w:ascii="Calibri" w:eastAsia="Calibri" w:hAnsi="Calibri" w:cs="Calibri"/>
        </w:rPr>
        <w:t xml:space="preserve"> nuevas ocasiones y experiencias de consumo</w:t>
      </w:r>
      <w:r w:rsidRPr="0A6ECEE6">
        <w:rPr>
          <w:rFonts w:ascii="Calibri" w:eastAsia="Calibri" w:hAnsi="Calibri" w:cs="Calibri"/>
        </w:rPr>
        <w:t xml:space="preserve">. En este contexto, la marca apuesta por </w:t>
      </w:r>
      <w:r w:rsidR="00E97E7F" w:rsidRPr="0A6ECEE6">
        <w:rPr>
          <w:rFonts w:ascii="Calibri" w:eastAsia="Calibri" w:hAnsi="Calibri" w:cs="Calibri"/>
        </w:rPr>
        <w:t xml:space="preserve">seguir impulsando su evolución </w:t>
      </w:r>
      <w:r w:rsidRPr="0A6ECEE6">
        <w:rPr>
          <w:rFonts w:ascii="Calibri" w:eastAsia="Calibri" w:hAnsi="Calibri" w:cs="Calibri"/>
        </w:rPr>
        <w:t>aporta</w:t>
      </w:r>
      <w:r w:rsidR="00742AF1">
        <w:rPr>
          <w:rFonts w:ascii="Calibri" w:eastAsia="Calibri" w:hAnsi="Calibri" w:cs="Calibri"/>
        </w:rPr>
        <w:t>ndo</w:t>
      </w:r>
      <w:r w:rsidRPr="0A6ECEE6">
        <w:rPr>
          <w:rFonts w:ascii="Calibri" w:eastAsia="Calibri" w:hAnsi="Calibri" w:cs="Calibri"/>
        </w:rPr>
        <w:t xml:space="preserve"> un </w:t>
      </w:r>
      <w:r w:rsidR="00E1719E">
        <w:rPr>
          <w:rFonts w:ascii="Calibri" w:eastAsia="Calibri" w:hAnsi="Calibri" w:cs="Calibri"/>
        </w:rPr>
        <w:t>producto</w:t>
      </w:r>
      <w:r w:rsidRPr="0A6ECEE6">
        <w:rPr>
          <w:rFonts w:ascii="Calibri" w:eastAsia="Calibri" w:hAnsi="Calibri" w:cs="Calibri"/>
        </w:rPr>
        <w:t xml:space="preserve"> diferencial co</w:t>
      </w:r>
      <w:r w:rsidR="001822DA">
        <w:rPr>
          <w:rFonts w:ascii="Calibri" w:eastAsia="Calibri" w:hAnsi="Calibri" w:cs="Calibri"/>
        </w:rPr>
        <w:t>mo</w:t>
      </w:r>
      <w:r w:rsidRPr="0A6ECEE6">
        <w:rPr>
          <w:rFonts w:ascii="Calibri" w:eastAsia="Calibri" w:hAnsi="Calibri" w:cs="Calibri"/>
        </w:rPr>
        <w:t xml:space="preserve"> </w:t>
      </w:r>
      <w:proofErr w:type="spellStart"/>
      <w:r w:rsidRPr="0A6ECEE6">
        <w:rPr>
          <w:rFonts w:ascii="Calibri" w:eastAsia="Calibri" w:hAnsi="Calibri" w:cs="Calibri"/>
        </w:rPr>
        <w:t>ColaCao</w:t>
      </w:r>
      <w:proofErr w:type="spellEnd"/>
      <w:r w:rsidRPr="0A6ECEE6">
        <w:rPr>
          <w:rFonts w:ascii="Calibri" w:eastAsia="Calibri" w:hAnsi="Calibri" w:cs="Calibri"/>
        </w:rPr>
        <w:t xml:space="preserve"> </w:t>
      </w:r>
      <w:proofErr w:type="spellStart"/>
      <w:r w:rsidRPr="0A6ECEE6">
        <w:rPr>
          <w:rFonts w:ascii="Calibri" w:eastAsia="Calibri" w:hAnsi="Calibri" w:cs="Calibri"/>
        </w:rPr>
        <w:t>Crispy</w:t>
      </w:r>
      <w:proofErr w:type="spellEnd"/>
      <w:r w:rsidRPr="0A6ECEE6">
        <w:rPr>
          <w:rFonts w:ascii="Calibri" w:eastAsia="Calibri" w:hAnsi="Calibri" w:cs="Calibri"/>
        </w:rPr>
        <w:t xml:space="preserve"> Rocks, que mantiene el sabor de siempre al tiempo que introduce una experiencia más divertida y sorprendente.</w:t>
      </w:r>
      <w:r w:rsidR="00D910BB">
        <w:rPr>
          <w:rFonts w:ascii="Calibri" w:eastAsia="Calibri" w:hAnsi="Calibri" w:cs="Calibri"/>
        </w:rPr>
        <w:t xml:space="preserve"> </w:t>
      </w:r>
    </w:p>
    <w:p w14:paraId="51DB4FE8" w14:textId="2EB8A929" w:rsidR="004D481B" w:rsidRPr="006638F8" w:rsidRDefault="009874D7" w:rsidP="000A2A95">
      <w:pPr>
        <w:spacing w:line="276" w:lineRule="auto"/>
        <w:jc w:val="both"/>
        <w:rPr>
          <w:rStyle w:val="normaltextrun"/>
        </w:rPr>
      </w:pPr>
      <w:proofErr w:type="spellStart"/>
      <w:r w:rsidRPr="009874D7">
        <w:t>ColaCao</w:t>
      </w:r>
      <w:proofErr w:type="spellEnd"/>
      <w:r w:rsidRPr="009874D7">
        <w:t xml:space="preserve"> </w:t>
      </w:r>
      <w:proofErr w:type="spellStart"/>
      <w:r w:rsidRPr="009874D7">
        <w:t>Crispy</w:t>
      </w:r>
      <w:proofErr w:type="spellEnd"/>
      <w:r w:rsidRPr="009874D7">
        <w:t xml:space="preserve"> Rocks</w:t>
      </w:r>
      <w:r w:rsidR="001C3A39">
        <w:t xml:space="preserve"> </w:t>
      </w:r>
      <w:r w:rsidR="00872070">
        <w:t>est</w:t>
      </w:r>
      <w:r w:rsidR="0042406F">
        <w:t>á dispo</w:t>
      </w:r>
      <w:r w:rsidR="00E21B01">
        <w:t>nible</w:t>
      </w:r>
      <w:r w:rsidR="00C82963">
        <w:t xml:space="preserve"> </w:t>
      </w:r>
      <w:r w:rsidR="00743FE5">
        <w:t>en form</w:t>
      </w:r>
      <w:r w:rsidR="000D3476">
        <w:t>ato</w:t>
      </w:r>
      <w:r w:rsidR="001E1DBF">
        <w:t xml:space="preserve"> </w:t>
      </w:r>
      <w:r w:rsidR="007F0461">
        <w:t xml:space="preserve">estuche, </w:t>
      </w:r>
      <w:r w:rsidR="001C3A39">
        <w:t xml:space="preserve">que incluye 6 sobres. Se puede encontrar en puntos de venta habituales y su </w:t>
      </w:r>
      <w:r w:rsidR="00E12FD6">
        <w:t xml:space="preserve">PVP recomendado es de </w:t>
      </w:r>
      <w:r w:rsidR="00BB3532">
        <w:t>4,99€.</w:t>
      </w:r>
    </w:p>
    <w:p w14:paraId="380129C9" w14:textId="77777777" w:rsidR="0067617A" w:rsidRPr="006C0F43" w:rsidRDefault="0067617A" w:rsidP="006761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b/>
          <w:bCs/>
          <w:sz w:val="16"/>
          <w:szCs w:val="16"/>
        </w:rPr>
      </w:pPr>
    </w:p>
    <w:p w14:paraId="0EC77AA8" w14:textId="77777777" w:rsidR="00ED29B2" w:rsidRDefault="00ED29B2" w:rsidP="00ED29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ED29B2">
        <w:rPr>
          <w:rFonts w:asciiTheme="minorHAnsi" w:hAnsiTheme="minorHAnsi" w:cstheme="minorHAnsi"/>
          <w:b/>
          <w:bCs/>
          <w:sz w:val="16"/>
          <w:szCs w:val="16"/>
        </w:rPr>
        <w:t>Sobre Idilia</w:t>
      </w:r>
      <w:r w:rsidRPr="00ED29B2">
        <w:rPr>
          <w:rFonts w:asciiTheme="minorHAnsi" w:hAnsiTheme="minorHAnsi" w:cstheme="minorHAnsi"/>
          <w:sz w:val="16"/>
          <w:szCs w:val="16"/>
        </w:rPr>
        <w:t> </w:t>
      </w:r>
    </w:p>
    <w:p w14:paraId="28785E4E" w14:textId="5C1E3AED" w:rsidR="00ED29B2" w:rsidRPr="00ED29B2" w:rsidRDefault="00ED29B2" w:rsidP="00ED29B2">
      <w:pPr>
        <w:pStyle w:val="paragraph"/>
        <w:spacing w:before="0" w:beforeAutospacing="0" w:after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ED29B2">
        <w:rPr>
          <w:rStyle w:val="eop"/>
          <w:rFonts w:asciiTheme="minorHAnsi" w:hAnsiTheme="minorHAnsi" w:cstheme="minorBidi"/>
          <w:sz w:val="16"/>
          <w:szCs w:val="16"/>
        </w:rPr>
        <w:t xml:space="preserve">Idilia es una empresa familiar española de alimentación, el hogar de marcas tan queridas como </w:t>
      </w:r>
      <w:proofErr w:type="spellStart"/>
      <w:r w:rsidRPr="00ED29B2">
        <w:rPr>
          <w:rStyle w:val="eop"/>
          <w:rFonts w:asciiTheme="minorHAnsi" w:hAnsiTheme="minorHAnsi" w:cstheme="minorBidi"/>
          <w:sz w:val="16"/>
          <w:szCs w:val="16"/>
        </w:rPr>
        <w:t>ColaCao</w:t>
      </w:r>
      <w:proofErr w:type="spellEnd"/>
      <w:r w:rsidRPr="00ED29B2">
        <w:rPr>
          <w:rStyle w:val="eop"/>
          <w:rFonts w:asciiTheme="minorHAnsi" w:hAnsiTheme="minorHAnsi" w:cstheme="minorBidi"/>
          <w:sz w:val="16"/>
          <w:szCs w:val="16"/>
        </w:rPr>
        <w:t xml:space="preserve"> y Nocilla. Sus orígenes se remontan a 1945, cuando en un pequeño obrador del barrio de Gracia de Barcelona nació un producto único que transformó los desayunos: el </w:t>
      </w:r>
      <w:proofErr w:type="spellStart"/>
      <w:r w:rsidRPr="00ED29B2">
        <w:rPr>
          <w:rStyle w:val="eop"/>
          <w:rFonts w:asciiTheme="minorHAnsi" w:hAnsiTheme="minorHAnsi" w:cstheme="minorBidi"/>
          <w:sz w:val="16"/>
          <w:szCs w:val="16"/>
        </w:rPr>
        <w:t>ColaCao</w:t>
      </w:r>
      <w:proofErr w:type="spellEnd"/>
      <w:r w:rsidRPr="00ED29B2">
        <w:rPr>
          <w:rStyle w:val="eop"/>
          <w:rFonts w:asciiTheme="minorHAnsi" w:hAnsiTheme="minorHAnsi" w:cstheme="minorBidi"/>
          <w:sz w:val="16"/>
          <w:szCs w:val="16"/>
        </w:rPr>
        <w:t>. Hoy, en Idilia sigue centrada en hacer realidad su propósito: crear pequeños momentos llenos de placer y de emociones positivas que reconfortan nuestro día a día.</w:t>
      </w:r>
    </w:p>
    <w:p w14:paraId="2CC6AEC1" w14:textId="77777777" w:rsidR="00ED29B2" w:rsidRPr="00ED29B2" w:rsidRDefault="00ED29B2" w:rsidP="00ED29B2">
      <w:pPr>
        <w:pStyle w:val="paragraph"/>
        <w:spacing w:before="0" w:beforeAutospacing="0" w:after="0"/>
        <w:textAlignment w:val="baseline"/>
        <w:rPr>
          <w:rStyle w:val="eop"/>
          <w:rFonts w:asciiTheme="minorHAnsi" w:hAnsiTheme="minorHAnsi" w:cstheme="minorBidi"/>
          <w:sz w:val="16"/>
          <w:szCs w:val="16"/>
        </w:rPr>
      </w:pPr>
      <w:r w:rsidRPr="00ED29B2">
        <w:rPr>
          <w:rStyle w:val="eop"/>
          <w:rFonts w:asciiTheme="minorHAnsi" w:hAnsiTheme="minorHAnsi" w:cstheme="minorBidi"/>
          <w:sz w:val="16"/>
          <w:szCs w:val="16"/>
        </w:rPr>
        <w:t xml:space="preserve">Idilia impulsa el crecimiento sostenible de la compañía mientras genera un impacto positivo en su entorno. Este compromiso se materializa a través de iniciativas como la Fundación </w:t>
      </w:r>
      <w:proofErr w:type="spellStart"/>
      <w:r w:rsidRPr="00ED29B2">
        <w:rPr>
          <w:rStyle w:val="eop"/>
          <w:rFonts w:asciiTheme="minorHAnsi" w:hAnsiTheme="minorHAnsi" w:cstheme="minorBidi"/>
          <w:sz w:val="16"/>
          <w:szCs w:val="16"/>
        </w:rPr>
        <w:t>ColaCao</w:t>
      </w:r>
      <w:proofErr w:type="spellEnd"/>
      <w:r w:rsidRPr="00ED29B2">
        <w:rPr>
          <w:rStyle w:val="eop"/>
          <w:rFonts w:asciiTheme="minorHAnsi" w:hAnsiTheme="minorHAnsi" w:cstheme="minorBidi"/>
          <w:sz w:val="16"/>
          <w:szCs w:val="16"/>
        </w:rPr>
        <w:t xml:space="preserve">, dedicada a la lucha contra el acoso escolar; Idilia Solidaria, con </w:t>
      </w:r>
      <w:r w:rsidRPr="00ED29B2">
        <w:rPr>
          <w:rStyle w:val="eop"/>
          <w:rFonts w:asciiTheme="minorHAnsi" w:hAnsiTheme="minorHAnsi" w:cstheme="minorBidi"/>
          <w:sz w:val="16"/>
          <w:szCs w:val="16"/>
        </w:rPr>
        <w:lastRenderedPageBreak/>
        <w:t>proyectos de colaboración con los colectivos más desfavorecidos, e Idilia Sostenible, con los planes de mejora medioambiental. Todos los proyectos de la compañía son posibles gracias al compromiso de su equipo, formado por más de 330 personas.</w:t>
      </w:r>
    </w:p>
    <w:p w14:paraId="0BBE3892" w14:textId="6EC4E05B" w:rsidR="2B07210C" w:rsidRDefault="2B07210C" w:rsidP="00ED29B2">
      <w:pPr>
        <w:pStyle w:val="paragraph"/>
        <w:spacing w:before="0" w:beforeAutospacing="0" w:after="0" w:afterAutospacing="0"/>
        <w:ind w:right="-435"/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63702583" w14:textId="75F1B798" w:rsidR="00A31F3C" w:rsidRPr="00CD6203" w:rsidRDefault="00A31F3C" w:rsidP="511C52FD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Para más </w:t>
      </w:r>
      <w:r w:rsidR="23238DD1"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>información</w:t>
      </w:r>
      <w:r w:rsidR="00AC7E66"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de prensa:</w:t>
      </w:r>
    </w:p>
    <w:p w14:paraId="3B8384D1" w14:textId="25DF9D73" w:rsidR="511C52FD" w:rsidRDefault="511C52FD" w:rsidP="511C52FD">
      <w:pPr>
        <w:pStyle w:val="paragraph"/>
        <w:spacing w:before="0" w:beforeAutospacing="0" w:after="0" w:afterAutospacing="0"/>
        <w:ind w:right="-435"/>
        <w:jc w:val="center"/>
        <w:rPr>
          <w:rStyle w:val="normaltextrun"/>
          <w:rFonts w:ascii="Calibri" w:hAnsi="Calibri" w:cs="Calibri"/>
          <w:b/>
          <w:color w:val="000000" w:themeColor="text1"/>
          <w:sz w:val="16"/>
          <w:szCs w:val="16"/>
          <w:lang w:val="de-DE"/>
        </w:rPr>
      </w:pPr>
    </w:p>
    <w:p w14:paraId="45753C7F" w14:textId="6C459E6E" w:rsidR="00A31F3C" w:rsidRPr="005B7E1B" w:rsidRDefault="005B7E1B" w:rsidP="2B07210C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eop"/>
          <w:rFonts w:ascii="Calibri" w:hAnsi="Calibri" w:cs="Calibri"/>
          <w:color w:val="000000"/>
          <w:sz w:val="16"/>
          <w:szCs w:val="16"/>
        </w:rPr>
      </w:pPr>
      <w:r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>Paola Díaz</w:t>
      </w:r>
      <w:r w:rsidR="00A31F3C"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="00A31F3C" w:rsidRPr="2B07210C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(</w:t>
      </w:r>
      <w:hyperlink r:id="rId11">
        <w:r w:rsidRPr="2B07210C">
          <w:rPr>
            <w:rStyle w:val="Enlla"/>
            <w:rFonts w:cstheme="minorBidi"/>
            <w:sz w:val="16"/>
            <w:szCs w:val="16"/>
          </w:rPr>
          <w:t>pdmatias@atrevia.com</w:t>
        </w:r>
      </w:hyperlink>
      <w:r w:rsidR="00A31F3C" w:rsidRPr="2B07210C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) </w:t>
      </w:r>
      <w:r w:rsidRPr="2B07210C">
        <w:rPr>
          <w:rStyle w:val="eop"/>
          <w:rFonts w:ascii="Calibri" w:hAnsi="Calibri" w:cs="Calibri"/>
          <w:color w:val="000000" w:themeColor="text1"/>
          <w:sz w:val="16"/>
          <w:szCs w:val="16"/>
        </w:rPr>
        <w:t>644 881 201</w:t>
      </w:r>
    </w:p>
    <w:p w14:paraId="77347EB4" w14:textId="4A4D00AC" w:rsidR="009D6D96" w:rsidRDefault="009D6D96" w:rsidP="35EF76C4">
      <w:pPr>
        <w:pStyle w:val="paragraph"/>
        <w:spacing w:before="0" w:beforeAutospacing="0" w:after="0" w:afterAutospacing="0" w:line="276" w:lineRule="auto"/>
        <w:ind w:right="-435"/>
        <w:jc w:val="center"/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</w:pPr>
      <w:r w:rsidRPr="006C0F43">
        <w:rPr>
          <w:rStyle w:val="eop"/>
          <w:rFonts w:ascii="Calibri" w:hAnsi="Calibri" w:cs="Calibri"/>
          <w:b/>
          <w:bCs/>
          <w:color w:val="000000" w:themeColor="text1"/>
          <w:sz w:val="16"/>
          <w:szCs w:val="16"/>
          <w:lang w:val="pt-PT"/>
        </w:rPr>
        <w:t>Júlia López</w:t>
      </w:r>
      <w:r w:rsidRPr="006C0F43"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  <w:t xml:space="preserve"> (</w:t>
      </w:r>
      <w:hyperlink r:id="rId12">
        <w:r w:rsidRPr="006C0F43">
          <w:rPr>
            <w:rStyle w:val="Enlla"/>
            <w:rFonts w:ascii="Calibri" w:hAnsi="Calibri" w:cs="Calibri"/>
            <w:sz w:val="16"/>
            <w:szCs w:val="16"/>
            <w:lang w:val="pt-PT"/>
          </w:rPr>
          <w:t>jlaymerich@atrevia.com</w:t>
        </w:r>
      </w:hyperlink>
      <w:r w:rsidRPr="006C0F43"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  <w:t xml:space="preserve">) </w:t>
      </w:r>
      <w:r w:rsidR="003F5C77" w:rsidRPr="006C0F43"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  <w:t>667 632 083</w:t>
      </w:r>
    </w:p>
    <w:p w14:paraId="0B815CBF" w14:textId="43950D40" w:rsidR="35EF76C4" w:rsidRDefault="35EF76C4" w:rsidP="35EF76C4">
      <w:pPr>
        <w:pStyle w:val="paragraph"/>
        <w:spacing w:before="0" w:beforeAutospacing="0" w:after="0" w:afterAutospacing="0" w:line="276" w:lineRule="auto"/>
        <w:ind w:right="-435"/>
        <w:jc w:val="center"/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</w:pPr>
    </w:p>
    <w:p w14:paraId="2CC0C46D" w14:textId="5DFE427F" w:rsidR="35EF76C4" w:rsidRDefault="35EF76C4" w:rsidP="35EF76C4">
      <w:pPr>
        <w:pStyle w:val="paragraph"/>
        <w:spacing w:before="0" w:beforeAutospacing="0" w:after="0" w:afterAutospacing="0" w:line="276" w:lineRule="auto"/>
        <w:ind w:right="-435"/>
        <w:jc w:val="center"/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</w:pPr>
    </w:p>
    <w:sectPr w:rsidR="35EF76C4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7EB3" w14:textId="77777777" w:rsidR="000309D3" w:rsidRDefault="000309D3" w:rsidP="003F3D1E">
      <w:pPr>
        <w:spacing w:after="0" w:line="240" w:lineRule="auto"/>
      </w:pPr>
      <w:r>
        <w:separator/>
      </w:r>
    </w:p>
  </w:endnote>
  <w:endnote w:type="continuationSeparator" w:id="0">
    <w:p w14:paraId="2FB2783C" w14:textId="77777777" w:rsidR="000309D3" w:rsidRDefault="000309D3" w:rsidP="003F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DC2A" w14:textId="77777777" w:rsidR="00EF699E" w:rsidRDefault="00EF699E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67CBCC" wp14:editId="740229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99965" cy="357505"/>
              <wp:effectExtent l="0" t="0" r="635" b="0"/>
              <wp:wrapNone/>
              <wp:docPr id="941291668" name="Cuadro de texto 2" descr="INFORMACIÓN CONFIDENCIAL | © IDILIA FOODS S.L.U. Todos los derechos Reservados ">
                <a:extLst xmlns:a="http://schemas.openxmlformats.org/drawingml/2006/main">
                  <a:ext uri="{FF2B5EF4-FFF2-40B4-BE49-F238E27FC236}">
                    <a16:creationId xmlns:a16="http://schemas.microsoft.com/office/drawing/2014/main" id="{48AFCF1F-7DD4-47B8-A536-B08958B8A00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9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8BE0A" w14:textId="77777777" w:rsidR="00EF699E" w:rsidRPr="000F3893" w:rsidRDefault="00EF699E" w:rsidP="000F38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8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7CB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ONFIDENCIAL | © IDILIA FOODS S.L.U. Todos los derechos Reservados " style="position:absolute;margin-left:0;margin-top:0;width:377.9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eoDAIAABY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" filled="f" stroked="f">
              <v:textbox style="mso-fit-shape-to-text:t" inset="0,0,0,15pt">
                <w:txbxContent>
                  <w:p w14:paraId="0578BE0A" w14:textId="77777777" w:rsidR="00EF699E" w:rsidRPr="000F3893" w:rsidRDefault="00EF699E" w:rsidP="000F38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38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EF699E" w14:paraId="22C778F0" w14:textId="77777777" w:rsidTr="10EB4AD4">
      <w:trPr>
        <w:trHeight w:val="300"/>
      </w:trPr>
      <w:tc>
        <w:tcPr>
          <w:tcW w:w="2830" w:type="dxa"/>
        </w:tcPr>
        <w:p w14:paraId="0040DCCC" w14:textId="77777777" w:rsidR="00EF699E" w:rsidRDefault="00EF699E" w:rsidP="10EB4AD4">
          <w:pPr>
            <w:pStyle w:val="Capalera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1202C048" wp14:editId="0E973AA3">
                    <wp:simplePos x="0" y="0"/>
                    <wp:positionH relativeFrom="page">
                      <wp:posOffset>174625</wp:posOffset>
                    </wp:positionH>
                    <wp:positionV relativeFrom="page">
                      <wp:posOffset>95250</wp:posOffset>
                    </wp:positionV>
                    <wp:extent cx="4799965" cy="357505"/>
                    <wp:effectExtent l="0" t="0" r="635" b="0"/>
                    <wp:wrapNone/>
                    <wp:docPr id="788394160" name="Cuadro de texto 3" descr="INFORMACIÓN CONFIDENCIAL | © IDILIA FOODS S.L.U. Todos los derechos Reservados 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4BDC0C13-4508-4565-B610-6737606BD268}"/>
                        </a:ext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99965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1F2721" w14:textId="77777777" w:rsidR="00EF699E" w:rsidRPr="000F3893" w:rsidRDefault="00EF699E" w:rsidP="000F3893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0F3893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INFORMACIÓN CONFIDENCIAL | © IDILIA FOODS S.L.U. Todos los derechos Reservados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202C04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7" type="#_x0000_t202" alt="INFORMACIÓN CONFIDENCIAL | © IDILIA FOODS S.L.U. Todos los derechos Reservados " style="position:absolute;left:0;text-align:left;margin-left:13.75pt;margin-top:7.5pt;width:377.95pt;height:28.15pt;z-index:25165824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PhDgIAAB0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" filled="f" stroked="f">
                    <v:textbox style="mso-fit-shape-to-text:t" inset="0,0,0,15pt">
                      <w:txbxContent>
                        <w:p w14:paraId="041F2721" w14:textId="77777777" w:rsidR="00EF699E" w:rsidRPr="000F3893" w:rsidRDefault="00EF699E" w:rsidP="000F38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8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30" w:type="dxa"/>
        </w:tcPr>
        <w:p w14:paraId="536328BE" w14:textId="77777777" w:rsidR="00EF699E" w:rsidRDefault="00EF699E" w:rsidP="10EB4AD4">
          <w:pPr>
            <w:pStyle w:val="Capalera"/>
            <w:jc w:val="center"/>
          </w:pPr>
        </w:p>
      </w:tc>
      <w:tc>
        <w:tcPr>
          <w:tcW w:w="2830" w:type="dxa"/>
        </w:tcPr>
        <w:p w14:paraId="1E1EE86E" w14:textId="77777777" w:rsidR="00EF699E" w:rsidRDefault="00EF699E" w:rsidP="10EB4AD4">
          <w:pPr>
            <w:pStyle w:val="Capalera"/>
            <w:ind w:right="-115"/>
            <w:jc w:val="right"/>
          </w:pPr>
        </w:p>
      </w:tc>
    </w:tr>
  </w:tbl>
  <w:p w14:paraId="597752C6" w14:textId="77777777" w:rsidR="00EF699E" w:rsidRDefault="00EF699E" w:rsidP="10EB4AD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54D8" w14:textId="77777777" w:rsidR="00EF699E" w:rsidRDefault="00EF699E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B146B2" wp14:editId="5DF1FF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99965" cy="357505"/>
              <wp:effectExtent l="0" t="0" r="635" b="0"/>
              <wp:wrapNone/>
              <wp:docPr id="174879645" name="Cuadro de texto 1" descr="INFORMACIÓN CONFIDENCIAL | © IDILIA FOODS S.L.U. Todos los derechos Reservados ">
                <a:extLst xmlns:a="http://schemas.openxmlformats.org/drawingml/2006/main">
                  <a:ext uri="{FF2B5EF4-FFF2-40B4-BE49-F238E27FC236}">
                    <a16:creationId xmlns:a16="http://schemas.microsoft.com/office/drawing/2014/main" id="{8630D7CE-081E-45DF-8C19-8D4AF7E7463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9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CD7E2" w14:textId="77777777" w:rsidR="00EF699E" w:rsidRPr="000F3893" w:rsidRDefault="00EF699E" w:rsidP="000F38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8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146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CONFIDENCIAL | © IDILIA FOODS S.L.U. Todos los derechos Reservados " style="position:absolute;margin-left:0;margin-top:0;width:377.9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" filled="f" stroked="f">
              <v:textbox style="mso-fit-shape-to-text:t" inset="0,0,0,15pt">
                <w:txbxContent>
                  <w:p w14:paraId="3A2CD7E2" w14:textId="77777777" w:rsidR="00EF699E" w:rsidRPr="000F3893" w:rsidRDefault="00EF699E" w:rsidP="000F38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38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0324" w14:textId="77777777" w:rsidR="000309D3" w:rsidRDefault="000309D3" w:rsidP="003F3D1E">
      <w:pPr>
        <w:spacing w:after="0" w:line="240" w:lineRule="auto"/>
      </w:pPr>
      <w:r>
        <w:separator/>
      </w:r>
    </w:p>
  </w:footnote>
  <w:footnote w:type="continuationSeparator" w:id="0">
    <w:p w14:paraId="030A2A40" w14:textId="77777777" w:rsidR="000309D3" w:rsidRDefault="000309D3" w:rsidP="003F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B9B7" w14:textId="77777777" w:rsidR="00EF699E" w:rsidRDefault="00EF699E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901D2" wp14:editId="0D27B56D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1685290" cy="704850"/>
          <wp:effectExtent l="0" t="0" r="0" b="0"/>
          <wp:wrapTopAndBottom/>
          <wp:docPr id="4" name="Imagen 4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952906F-EE0A-4606-A889-6E89138C01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50"/>
    <w:multiLevelType w:val="hybridMultilevel"/>
    <w:tmpl w:val="506A50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C4DEC"/>
    <w:multiLevelType w:val="hybridMultilevel"/>
    <w:tmpl w:val="4DC4B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75483"/>
    <w:multiLevelType w:val="hybridMultilevel"/>
    <w:tmpl w:val="C4F6C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36B1"/>
    <w:multiLevelType w:val="hybridMultilevel"/>
    <w:tmpl w:val="DE40F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3493"/>
    <w:multiLevelType w:val="multilevel"/>
    <w:tmpl w:val="6D4C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04DBD"/>
    <w:multiLevelType w:val="hybridMultilevel"/>
    <w:tmpl w:val="38045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231FE"/>
    <w:multiLevelType w:val="hybridMultilevel"/>
    <w:tmpl w:val="176CE20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7332ED"/>
    <w:multiLevelType w:val="hybridMultilevel"/>
    <w:tmpl w:val="D276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C476E"/>
    <w:multiLevelType w:val="hybridMultilevel"/>
    <w:tmpl w:val="2FC64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26A1F"/>
    <w:multiLevelType w:val="hybridMultilevel"/>
    <w:tmpl w:val="09FA20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62D99"/>
    <w:multiLevelType w:val="multilevel"/>
    <w:tmpl w:val="1882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D2BD5"/>
    <w:multiLevelType w:val="multilevel"/>
    <w:tmpl w:val="9AC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F52F7"/>
    <w:multiLevelType w:val="hybridMultilevel"/>
    <w:tmpl w:val="37566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74781">
    <w:abstractNumId w:val="4"/>
  </w:num>
  <w:num w:numId="2" w16cid:durableId="1250852559">
    <w:abstractNumId w:val="8"/>
  </w:num>
  <w:num w:numId="3" w16cid:durableId="1279722406">
    <w:abstractNumId w:val="12"/>
  </w:num>
  <w:num w:numId="4" w16cid:durableId="1357734029">
    <w:abstractNumId w:val="6"/>
  </w:num>
  <w:num w:numId="5" w16cid:durableId="1953513288">
    <w:abstractNumId w:val="11"/>
  </w:num>
  <w:num w:numId="6" w16cid:durableId="217863187">
    <w:abstractNumId w:val="7"/>
  </w:num>
  <w:num w:numId="7" w16cid:durableId="218395700">
    <w:abstractNumId w:val="2"/>
  </w:num>
  <w:num w:numId="8" w16cid:durableId="255402567">
    <w:abstractNumId w:val="3"/>
  </w:num>
  <w:num w:numId="9" w16cid:durableId="269943030">
    <w:abstractNumId w:val="10"/>
  </w:num>
  <w:num w:numId="10" w16cid:durableId="331028243">
    <w:abstractNumId w:val="0"/>
  </w:num>
  <w:num w:numId="11" w16cid:durableId="357705543">
    <w:abstractNumId w:val="1"/>
  </w:num>
  <w:num w:numId="12" w16cid:durableId="425004047">
    <w:abstractNumId w:val="5"/>
  </w:num>
  <w:num w:numId="13" w16cid:durableId="44141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5F"/>
    <w:rsid w:val="000019F6"/>
    <w:rsid w:val="000048A4"/>
    <w:rsid w:val="00007EA6"/>
    <w:rsid w:val="00012550"/>
    <w:rsid w:val="00012C94"/>
    <w:rsid w:val="00014740"/>
    <w:rsid w:val="000147E8"/>
    <w:rsid w:val="00020A15"/>
    <w:rsid w:val="00021DF4"/>
    <w:rsid w:val="00022854"/>
    <w:rsid w:val="00025B95"/>
    <w:rsid w:val="00027098"/>
    <w:rsid w:val="000309D3"/>
    <w:rsid w:val="00033FA8"/>
    <w:rsid w:val="00035684"/>
    <w:rsid w:val="00040D2A"/>
    <w:rsid w:val="00042507"/>
    <w:rsid w:val="00043E55"/>
    <w:rsid w:val="000477FC"/>
    <w:rsid w:val="000516CF"/>
    <w:rsid w:val="0005385B"/>
    <w:rsid w:val="0005705F"/>
    <w:rsid w:val="00064978"/>
    <w:rsid w:val="00071DD1"/>
    <w:rsid w:val="000725C6"/>
    <w:rsid w:val="00073AC7"/>
    <w:rsid w:val="00074C91"/>
    <w:rsid w:val="0008023E"/>
    <w:rsid w:val="000842EF"/>
    <w:rsid w:val="00086C88"/>
    <w:rsid w:val="00086ED5"/>
    <w:rsid w:val="000903D3"/>
    <w:rsid w:val="000913C4"/>
    <w:rsid w:val="000974A3"/>
    <w:rsid w:val="000A0D68"/>
    <w:rsid w:val="000A2A95"/>
    <w:rsid w:val="000A66CA"/>
    <w:rsid w:val="000B312E"/>
    <w:rsid w:val="000B431D"/>
    <w:rsid w:val="000C0450"/>
    <w:rsid w:val="000C0851"/>
    <w:rsid w:val="000C4485"/>
    <w:rsid w:val="000C643A"/>
    <w:rsid w:val="000D07F4"/>
    <w:rsid w:val="000D0E50"/>
    <w:rsid w:val="000D3476"/>
    <w:rsid w:val="000D56A6"/>
    <w:rsid w:val="000D72B2"/>
    <w:rsid w:val="000E5006"/>
    <w:rsid w:val="000F15F5"/>
    <w:rsid w:val="000F3893"/>
    <w:rsid w:val="000F3F2A"/>
    <w:rsid w:val="000F60F8"/>
    <w:rsid w:val="000F7F83"/>
    <w:rsid w:val="00100F5B"/>
    <w:rsid w:val="001165F7"/>
    <w:rsid w:val="00116EE7"/>
    <w:rsid w:val="00122A68"/>
    <w:rsid w:val="00123955"/>
    <w:rsid w:val="00126AE1"/>
    <w:rsid w:val="00127427"/>
    <w:rsid w:val="00127A78"/>
    <w:rsid w:val="0013381C"/>
    <w:rsid w:val="00134B28"/>
    <w:rsid w:val="00154B21"/>
    <w:rsid w:val="00155D93"/>
    <w:rsid w:val="00163073"/>
    <w:rsid w:val="001637E4"/>
    <w:rsid w:val="001734B7"/>
    <w:rsid w:val="001822DA"/>
    <w:rsid w:val="001839C4"/>
    <w:rsid w:val="00184B80"/>
    <w:rsid w:val="00185C17"/>
    <w:rsid w:val="00187519"/>
    <w:rsid w:val="00187EE0"/>
    <w:rsid w:val="00190B57"/>
    <w:rsid w:val="001933FD"/>
    <w:rsid w:val="00193771"/>
    <w:rsid w:val="001A3754"/>
    <w:rsid w:val="001A5834"/>
    <w:rsid w:val="001A7AE4"/>
    <w:rsid w:val="001A7EF6"/>
    <w:rsid w:val="001B077F"/>
    <w:rsid w:val="001C0972"/>
    <w:rsid w:val="001C0BA8"/>
    <w:rsid w:val="001C2275"/>
    <w:rsid w:val="001C3A39"/>
    <w:rsid w:val="001D3549"/>
    <w:rsid w:val="001D3A63"/>
    <w:rsid w:val="001D6173"/>
    <w:rsid w:val="001E1CD9"/>
    <w:rsid w:val="001E1DBF"/>
    <w:rsid w:val="001E3C68"/>
    <w:rsid w:val="001F1046"/>
    <w:rsid w:val="001F4AAD"/>
    <w:rsid w:val="001F5FC5"/>
    <w:rsid w:val="0020333A"/>
    <w:rsid w:val="002079A0"/>
    <w:rsid w:val="00210361"/>
    <w:rsid w:val="002108C8"/>
    <w:rsid w:val="00217831"/>
    <w:rsid w:val="0022024A"/>
    <w:rsid w:val="00220421"/>
    <w:rsid w:val="002209FB"/>
    <w:rsid w:val="0022142D"/>
    <w:rsid w:val="00223C35"/>
    <w:rsid w:val="00226222"/>
    <w:rsid w:val="0023773E"/>
    <w:rsid w:val="00246130"/>
    <w:rsid w:val="0025022A"/>
    <w:rsid w:val="00253111"/>
    <w:rsid w:val="00254383"/>
    <w:rsid w:val="00261DA7"/>
    <w:rsid w:val="00271395"/>
    <w:rsid w:val="00272E3A"/>
    <w:rsid w:val="00273271"/>
    <w:rsid w:val="002758CE"/>
    <w:rsid w:val="00276FD7"/>
    <w:rsid w:val="0028018F"/>
    <w:rsid w:val="00280874"/>
    <w:rsid w:val="002813B0"/>
    <w:rsid w:val="002832DE"/>
    <w:rsid w:val="00287C1C"/>
    <w:rsid w:val="00291AD7"/>
    <w:rsid w:val="002A392D"/>
    <w:rsid w:val="002A3957"/>
    <w:rsid w:val="002A4569"/>
    <w:rsid w:val="002B0257"/>
    <w:rsid w:val="002B6647"/>
    <w:rsid w:val="002C0A54"/>
    <w:rsid w:val="002C1D00"/>
    <w:rsid w:val="002C68E5"/>
    <w:rsid w:val="002E2F55"/>
    <w:rsid w:val="002E33F9"/>
    <w:rsid w:val="002E6668"/>
    <w:rsid w:val="002E6E45"/>
    <w:rsid w:val="002F1FFA"/>
    <w:rsid w:val="002F62BC"/>
    <w:rsid w:val="003028F6"/>
    <w:rsid w:val="0030486C"/>
    <w:rsid w:val="00315AB9"/>
    <w:rsid w:val="0031645D"/>
    <w:rsid w:val="00332A75"/>
    <w:rsid w:val="003432EB"/>
    <w:rsid w:val="00343A29"/>
    <w:rsid w:val="003443E6"/>
    <w:rsid w:val="00344E1B"/>
    <w:rsid w:val="003460A7"/>
    <w:rsid w:val="003460B6"/>
    <w:rsid w:val="0034617A"/>
    <w:rsid w:val="0036152C"/>
    <w:rsid w:val="00380505"/>
    <w:rsid w:val="00393491"/>
    <w:rsid w:val="00394381"/>
    <w:rsid w:val="0039621F"/>
    <w:rsid w:val="003A0861"/>
    <w:rsid w:val="003A26E8"/>
    <w:rsid w:val="003A3A23"/>
    <w:rsid w:val="003A4561"/>
    <w:rsid w:val="003A4739"/>
    <w:rsid w:val="003B352D"/>
    <w:rsid w:val="003B45ED"/>
    <w:rsid w:val="003B4D35"/>
    <w:rsid w:val="003B5FA6"/>
    <w:rsid w:val="003C53E8"/>
    <w:rsid w:val="003C7655"/>
    <w:rsid w:val="003D3CC7"/>
    <w:rsid w:val="003D3E09"/>
    <w:rsid w:val="003E2EDE"/>
    <w:rsid w:val="003E5A90"/>
    <w:rsid w:val="003E6E87"/>
    <w:rsid w:val="003F0EE3"/>
    <w:rsid w:val="003F3271"/>
    <w:rsid w:val="003F3D1E"/>
    <w:rsid w:val="003F5C77"/>
    <w:rsid w:val="003F790F"/>
    <w:rsid w:val="004008F1"/>
    <w:rsid w:val="00402A09"/>
    <w:rsid w:val="00411521"/>
    <w:rsid w:val="00412C0E"/>
    <w:rsid w:val="004138DD"/>
    <w:rsid w:val="00414035"/>
    <w:rsid w:val="00414A4D"/>
    <w:rsid w:val="00414BD0"/>
    <w:rsid w:val="00415107"/>
    <w:rsid w:val="0042406F"/>
    <w:rsid w:val="0042667B"/>
    <w:rsid w:val="00431B10"/>
    <w:rsid w:val="0043223B"/>
    <w:rsid w:val="004337D7"/>
    <w:rsid w:val="00436C88"/>
    <w:rsid w:val="00442D70"/>
    <w:rsid w:val="00446816"/>
    <w:rsid w:val="00453E0B"/>
    <w:rsid w:val="004545ED"/>
    <w:rsid w:val="00454789"/>
    <w:rsid w:val="00457DA7"/>
    <w:rsid w:val="00460D78"/>
    <w:rsid w:val="004624EE"/>
    <w:rsid w:val="00471C5F"/>
    <w:rsid w:val="00477EF3"/>
    <w:rsid w:val="004867D0"/>
    <w:rsid w:val="0048751E"/>
    <w:rsid w:val="00493A05"/>
    <w:rsid w:val="004A4631"/>
    <w:rsid w:val="004A56CA"/>
    <w:rsid w:val="004A612E"/>
    <w:rsid w:val="004A6929"/>
    <w:rsid w:val="004B1395"/>
    <w:rsid w:val="004B1616"/>
    <w:rsid w:val="004B1B2A"/>
    <w:rsid w:val="004C032C"/>
    <w:rsid w:val="004C1B44"/>
    <w:rsid w:val="004C7BB5"/>
    <w:rsid w:val="004D2784"/>
    <w:rsid w:val="004D43D7"/>
    <w:rsid w:val="004D481B"/>
    <w:rsid w:val="004D7848"/>
    <w:rsid w:val="004E29AA"/>
    <w:rsid w:val="004F143F"/>
    <w:rsid w:val="004F56F4"/>
    <w:rsid w:val="004F73DB"/>
    <w:rsid w:val="0050059B"/>
    <w:rsid w:val="005008BA"/>
    <w:rsid w:val="00500BC3"/>
    <w:rsid w:val="005036D4"/>
    <w:rsid w:val="00506A57"/>
    <w:rsid w:val="005076D4"/>
    <w:rsid w:val="005120CD"/>
    <w:rsid w:val="00514868"/>
    <w:rsid w:val="00516B0F"/>
    <w:rsid w:val="00523AD4"/>
    <w:rsid w:val="00524ADD"/>
    <w:rsid w:val="00525CFC"/>
    <w:rsid w:val="005319AE"/>
    <w:rsid w:val="00532ECD"/>
    <w:rsid w:val="00544B88"/>
    <w:rsid w:val="005504F4"/>
    <w:rsid w:val="005520B7"/>
    <w:rsid w:val="005534DA"/>
    <w:rsid w:val="00557FDD"/>
    <w:rsid w:val="00573CBA"/>
    <w:rsid w:val="00575C35"/>
    <w:rsid w:val="005821D0"/>
    <w:rsid w:val="0058714D"/>
    <w:rsid w:val="00592956"/>
    <w:rsid w:val="00594327"/>
    <w:rsid w:val="00597B6D"/>
    <w:rsid w:val="005A0E17"/>
    <w:rsid w:val="005A6655"/>
    <w:rsid w:val="005A70E6"/>
    <w:rsid w:val="005A795D"/>
    <w:rsid w:val="005B0EED"/>
    <w:rsid w:val="005B4D92"/>
    <w:rsid w:val="005B7E1B"/>
    <w:rsid w:val="005C08EF"/>
    <w:rsid w:val="005C386B"/>
    <w:rsid w:val="005C5119"/>
    <w:rsid w:val="005D53CD"/>
    <w:rsid w:val="005E15D9"/>
    <w:rsid w:val="005E294B"/>
    <w:rsid w:val="005E313B"/>
    <w:rsid w:val="005E4BE1"/>
    <w:rsid w:val="005E66C7"/>
    <w:rsid w:val="005F0B90"/>
    <w:rsid w:val="005F401D"/>
    <w:rsid w:val="005F5EC8"/>
    <w:rsid w:val="005F6934"/>
    <w:rsid w:val="00603389"/>
    <w:rsid w:val="00604EF1"/>
    <w:rsid w:val="00613B64"/>
    <w:rsid w:val="00627937"/>
    <w:rsid w:val="0064158C"/>
    <w:rsid w:val="00641B5E"/>
    <w:rsid w:val="006426A2"/>
    <w:rsid w:val="006431BD"/>
    <w:rsid w:val="006437F2"/>
    <w:rsid w:val="006439EC"/>
    <w:rsid w:val="00645832"/>
    <w:rsid w:val="00646760"/>
    <w:rsid w:val="006504CC"/>
    <w:rsid w:val="00651C88"/>
    <w:rsid w:val="00651FA9"/>
    <w:rsid w:val="006531ED"/>
    <w:rsid w:val="00654866"/>
    <w:rsid w:val="00655315"/>
    <w:rsid w:val="00656F0F"/>
    <w:rsid w:val="006638F8"/>
    <w:rsid w:val="006675B0"/>
    <w:rsid w:val="00671011"/>
    <w:rsid w:val="006744A8"/>
    <w:rsid w:val="00675800"/>
    <w:rsid w:val="0067617A"/>
    <w:rsid w:val="00676F95"/>
    <w:rsid w:val="0067729C"/>
    <w:rsid w:val="00680E5A"/>
    <w:rsid w:val="00684107"/>
    <w:rsid w:val="006844DC"/>
    <w:rsid w:val="00692685"/>
    <w:rsid w:val="00692B38"/>
    <w:rsid w:val="0069314F"/>
    <w:rsid w:val="006A146F"/>
    <w:rsid w:val="006A42BD"/>
    <w:rsid w:val="006B34E2"/>
    <w:rsid w:val="006C0503"/>
    <w:rsid w:val="006C0F43"/>
    <w:rsid w:val="006C1EC7"/>
    <w:rsid w:val="006D5B92"/>
    <w:rsid w:val="006E486C"/>
    <w:rsid w:val="006E615F"/>
    <w:rsid w:val="006E6398"/>
    <w:rsid w:val="006E6EC1"/>
    <w:rsid w:val="006F5CAB"/>
    <w:rsid w:val="007008BC"/>
    <w:rsid w:val="00707FCD"/>
    <w:rsid w:val="007120B6"/>
    <w:rsid w:val="007146A5"/>
    <w:rsid w:val="00720ECD"/>
    <w:rsid w:val="00733835"/>
    <w:rsid w:val="00742AF1"/>
    <w:rsid w:val="00743FE5"/>
    <w:rsid w:val="00754ED6"/>
    <w:rsid w:val="00755068"/>
    <w:rsid w:val="00755A3F"/>
    <w:rsid w:val="00756237"/>
    <w:rsid w:val="007607F9"/>
    <w:rsid w:val="00764252"/>
    <w:rsid w:val="007649EE"/>
    <w:rsid w:val="00766C13"/>
    <w:rsid w:val="00766EC4"/>
    <w:rsid w:val="007677F5"/>
    <w:rsid w:val="00772707"/>
    <w:rsid w:val="00773592"/>
    <w:rsid w:val="00773F6E"/>
    <w:rsid w:val="00775233"/>
    <w:rsid w:val="00775E51"/>
    <w:rsid w:val="00780F6B"/>
    <w:rsid w:val="00794F75"/>
    <w:rsid w:val="00795658"/>
    <w:rsid w:val="00795E26"/>
    <w:rsid w:val="007A26BA"/>
    <w:rsid w:val="007A385B"/>
    <w:rsid w:val="007A5C04"/>
    <w:rsid w:val="007B155C"/>
    <w:rsid w:val="007C0B42"/>
    <w:rsid w:val="007C12F4"/>
    <w:rsid w:val="007C7C87"/>
    <w:rsid w:val="007D6740"/>
    <w:rsid w:val="007D7028"/>
    <w:rsid w:val="007E16DF"/>
    <w:rsid w:val="007E75C0"/>
    <w:rsid w:val="007F0461"/>
    <w:rsid w:val="007F1452"/>
    <w:rsid w:val="007F2728"/>
    <w:rsid w:val="007F79D5"/>
    <w:rsid w:val="008001AD"/>
    <w:rsid w:val="0081387E"/>
    <w:rsid w:val="00814B04"/>
    <w:rsid w:val="00816C2C"/>
    <w:rsid w:val="00816D2E"/>
    <w:rsid w:val="00817BCA"/>
    <w:rsid w:val="0082509C"/>
    <w:rsid w:val="0083276F"/>
    <w:rsid w:val="00834027"/>
    <w:rsid w:val="00834968"/>
    <w:rsid w:val="008427EF"/>
    <w:rsid w:val="0084485A"/>
    <w:rsid w:val="008530FA"/>
    <w:rsid w:val="008551A8"/>
    <w:rsid w:val="008558A1"/>
    <w:rsid w:val="00867A51"/>
    <w:rsid w:val="008701BD"/>
    <w:rsid w:val="008705E5"/>
    <w:rsid w:val="00872070"/>
    <w:rsid w:val="00883143"/>
    <w:rsid w:val="008843EE"/>
    <w:rsid w:val="0088478E"/>
    <w:rsid w:val="00887155"/>
    <w:rsid w:val="008A6026"/>
    <w:rsid w:val="008B0E52"/>
    <w:rsid w:val="008B2C8A"/>
    <w:rsid w:val="008B4865"/>
    <w:rsid w:val="008B523E"/>
    <w:rsid w:val="008B66FC"/>
    <w:rsid w:val="008C6159"/>
    <w:rsid w:val="008C7F30"/>
    <w:rsid w:val="008D2E48"/>
    <w:rsid w:val="008D74C7"/>
    <w:rsid w:val="008E2190"/>
    <w:rsid w:val="008E2D92"/>
    <w:rsid w:val="008E3FC7"/>
    <w:rsid w:val="008E423F"/>
    <w:rsid w:val="008E5E98"/>
    <w:rsid w:val="008F31D2"/>
    <w:rsid w:val="009055F5"/>
    <w:rsid w:val="009062D5"/>
    <w:rsid w:val="009262E3"/>
    <w:rsid w:val="00926DF5"/>
    <w:rsid w:val="009326DD"/>
    <w:rsid w:val="00932E04"/>
    <w:rsid w:val="009334F6"/>
    <w:rsid w:val="00935193"/>
    <w:rsid w:val="00944DCC"/>
    <w:rsid w:val="00944E8C"/>
    <w:rsid w:val="00951D9C"/>
    <w:rsid w:val="00955E2F"/>
    <w:rsid w:val="00956E0D"/>
    <w:rsid w:val="00962505"/>
    <w:rsid w:val="00962A69"/>
    <w:rsid w:val="0096408B"/>
    <w:rsid w:val="00967B50"/>
    <w:rsid w:val="0097421F"/>
    <w:rsid w:val="0098288C"/>
    <w:rsid w:val="00985BD4"/>
    <w:rsid w:val="00986A28"/>
    <w:rsid w:val="009874D7"/>
    <w:rsid w:val="009967C2"/>
    <w:rsid w:val="009A2A59"/>
    <w:rsid w:val="009A4D3D"/>
    <w:rsid w:val="009B000E"/>
    <w:rsid w:val="009B057A"/>
    <w:rsid w:val="009B40F4"/>
    <w:rsid w:val="009B44F2"/>
    <w:rsid w:val="009C4378"/>
    <w:rsid w:val="009C4474"/>
    <w:rsid w:val="009C79E9"/>
    <w:rsid w:val="009D01F3"/>
    <w:rsid w:val="009D4BA2"/>
    <w:rsid w:val="009D6298"/>
    <w:rsid w:val="009D6D96"/>
    <w:rsid w:val="009D700E"/>
    <w:rsid w:val="009F2362"/>
    <w:rsid w:val="009F2586"/>
    <w:rsid w:val="009F2702"/>
    <w:rsid w:val="009F502F"/>
    <w:rsid w:val="00A04DDE"/>
    <w:rsid w:val="00A11A65"/>
    <w:rsid w:val="00A12032"/>
    <w:rsid w:val="00A12BE5"/>
    <w:rsid w:val="00A156F1"/>
    <w:rsid w:val="00A17691"/>
    <w:rsid w:val="00A17B23"/>
    <w:rsid w:val="00A205F4"/>
    <w:rsid w:val="00A23A07"/>
    <w:rsid w:val="00A24335"/>
    <w:rsid w:val="00A27E13"/>
    <w:rsid w:val="00A316EA"/>
    <w:rsid w:val="00A31A82"/>
    <w:rsid w:val="00A31F3C"/>
    <w:rsid w:val="00A40ACE"/>
    <w:rsid w:val="00A45D1E"/>
    <w:rsid w:val="00A61115"/>
    <w:rsid w:val="00A6230B"/>
    <w:rsid w:val="00A666B5"/>
    <w:rsid w:val="00A67877"/>
    <w:rsid w:val="00A701C4"/>
    <w:rsid w:val="00A732CC"/>
    <w:rsid w:val="00A74AFB"/>
    <w:rsid w:val="00A81C36"/>
    <w:rsid w:val="00A81FFA"/>
    <w:rsid w:val="00A82AEF"/>
    <w:rsid w:val="00A85E8E"/>
    <w:rsid w:val="00A90265"/>
    <w:rsid w:val="00A925D3"/>
    <w:rsid w:val="00A94EDE"/>
    <w:rsid w:val="00A96CB8"/>
    <w:rsid w:val="00AA1E43"/>
    <w:rsid w:val="00AA7534"/>
    <w:rsid w:val="00AA7F18"/>
    <w:rsid w:val="00AB0F72"/>
    <w:rsid w:val="00AB22FE"/>
    <w:rsid w:val="00AB4C69"/>
    <w:rsid w:val="00AC469B"/>
    <w:rsid w:val="00AC483D"/>
    <w:rsid w:val="00AC4FEF"/>
    <w:rsid w:val="00AC699B"/>
    <w:rsid w:val="00AC7DAE"/>
    <w:rsid w:val="00AC7E66"/>
    <w:rsid w:val="00AD1DAD"/>
    <w:rsid w:val="00AD2DA2"/>
    <w:rsid w:val="00AD2E7D"/>
    <w:rsid w:val="00AD496D"/>
    <w:rsid w:val="00AD5FC3"/>
    <w:rsid w:val="00AE066F"/>
    <w:rsid w:val="00AE1C49"/>
    <w:rsid w:val="00AE2972"/>
    <w:rsid w:val="00AE3512"/>
    <w:rsid w:val="00AE5CB0"/>
    <w:rsid w:val="00AE6D54"/>
    <w:rsid w:val="00AF3EF7"/>
    <w:rsid w:val="00AF7DE0"/>
    <w:rsid w:val="00B03EFE"/>
    <w:rsid w:val="00B145B8"/>
    <w:rsid w:val="00B149B3"/>
    <w:rsid w:val="00B14CE7"/>
    <w:rsid w:val="00B15F28"/>
    <w:rsid w:val="00B21564"/>
    <w:rsid w:val="00B21F1E"/>
    <w:rsid w:val="00B26720"/>
    <w:rsid w:val="00B338CC"/>
    <w:rsid w:val="00B34A93"/>
    <w:rsid w:val="00B35AD1"/>
    <w:rsid w:val="00B35D34"/>
    <w:rsid w:val="00B37401"/>
    <w:rsid w:val="00B420A9"/>
    <w:rsid w:val="00B61808"/>
    <w:rsid w:val="00B639AB"/>
    <w:rsid w:val="00B65F67"/>
    <w:rsid w:val="00B67F85"/>
    <w:rsid w:val="00B71C3A"/>
    <w:rsid w:val="00B72834"/>
    <w:rsid w:val="00B7386B"/>
    <w:rsid w:val="00B7756D"/>
    <w:rsid w:val="00B81D94"/>
    <w:rsid w:val="00B82B0F"/>
    <w:rsid w:val="00B87490"/>
    <w:rsid w:val="00B9452A"/>
    <w:rsid w:val="00B9567B"/>
    <w:rsid w:val="00B95F9B"/>
    <w:rsid w:val="00BB28FA"/>
    <w:rsid w:val="00BB3532"/>
    <w:rsid w:val="00BB3F9A"/>
    <w:rsid w:val="00BC2938"/>
    <w:rsid w:val="00BC64B1"/>
    <w:rsid w:val="00BD1AAF"/>
    <w:rsid w:val="00BD4B41"/>
    <w:rsid w:val="00BD636A"/>
    <w:rsid w:val="00BD7DBD"/>
    <w:rsid w:val="00BE0762"/>
    <w:rsid w:val="00BE33D0"/>
    <w:rsid w:val="00BE351A"/>
    <w:rsid w:val="00BE3EE0"/>
    <w:rsid w:val="00BE662C"/>
    <w:rsid w:val="00BE684B"/>
    <w:rsid w:val="00BF154F"/>
    <w:rsid w:val="00BF3BF3"/>
    <w:rsid w:val="00BF47F7"/>
    <w:rsid w:val="00BF75DB"/>
    <w:rsid w:val="00C0271B"/>
    <w:rsid w:val="00C054AC"/>
    <w:rsid w:val="00C06421"/>
    <w:rsid w:val="00C064A3"/>
    <w:rsid w:val="00C21F4C"/>
    <w:rsid w:val="00C21F52"/>
    <w:rsid w:val="00C22830"/>
    <w:rsid w:val="00C256EC"/>
    <w:rsid w:val="00C25F5C"/>
    <w:rsid w:val="00C30BCE"/>
    <w:rsid w:val="00C346E2"/>
    <w:rsid w:val="00C40A50"/>
    <w:rsid w:val="00C42E37"/>
    <w:rsid w:val="00C450CC"/>
    <w:rsid w:val="00C5112F"/>
    <w:rsid w:val="00C53349"/>
    <w:rsid w:val="00C633EB"/>
    <w:rsid w:val="00C638D9"/>
    <w:rsid w:val="00C6527E"/>
    <w:rsid w:val="00C66917"/>
    <w:rsid w:val="00C66DA6"/>
    <w:rsid w:val="00C7152F"/>
    <w:rsid w:val="00C728DA"/>
    <w:rsid w:val="00C732DE"/>
    <w:rsid w:val="00C7398E"/>
    <w:rsid w:val="00C7598F"/>
    <w:rsid w:val="00C77D0D"/>
    <w:rsid w:val="00C80458"/>
    <w:rsid w:val="00C82366"/>
    <w:rsid w:val="00C82963"/>
    <w:rsid w:val="00C84D08"/>
    <w:rsid w:val="00C91E38"/>
    <w:rsid w:val="00C942C4"/>
    <w:rsid w:val="00CA665A"/>
    <w:rsid w:val="00CB13D6"/>
    <w:rsid w:val="00CB42F2"/>
    <w:rsid w:val="00CB58EC"/>
    <w:rsid w:val="00CB721A"/>
    <w:rsid w:val="00CB790F"/>
    <w:rsid w:val="00CC24FF"/>
    <w:rsid w:val="00CC38F1"/>
    <w:rsid w:val="00CD570D"/>
    <w:rsid w:val="00CD5B5C"/>
    <w:rsid w:val="00CD6203"/>
    <w:rsid w:val="00CD63D2"/>
    <w:rsid w:val="00CE0F58"/>
    <w:rsid w:val="00CE4A1F"/>
    <w:rsid w:val="00CE5098"/>
    <w:rsid w:val="00CF15B7"/>
    <w:rsid w:val="00CF6DE6"/>
    <w:rsid w:val="00D03F04"/>
    <w:rsid w:val="00D06594"/>
    <w:rsid w:val="00D104D8"/>
    <w:rsid w:val="00D1157F"/>
    <w:rsid w:val="00D157A6"/>
    <w:rsid w:val="00D3014E"/>
    <w:rsid w:val="00D32589"/>
    <w:rsid w:val="00D32A9F"/>
    <w:rsid w:val="00D35F25"/>
    <w:rsid w:val="00D438C4"/>
    <w:rsid w:val="00D45545"/>
    <w:rsid w:val="00D46288"/>
    <w:rsid w:val="00D46AC8"/>
    <w:rsid w:val="00D51E01"/>
    <w:rsid w:val="00D5567F"/>
    <w:rsid w:val="00D568B8"/>
    <w:rsid w:val="00D62495"/>
    <w:rsid w:val="00D628B8"/>
    <w:rsid w:val="00D64F67"/>
    <w:rsid w:val="00D66A39"/>
    <w:rsid w:val="00D66C30"/>
    <w:rsid w:val="00D73D5E"/>
    <w:rsid w:val="00D80D99"/>
    <w:rsid w:val="00D85030"/>
    <w:rsid w:val="00D85C12"/>
    <w:rsid w:val="00D85F15"/>
    <w:rsid w:val="00D903DA"/>
    <w:rsid w:val="00D903E7"/>
    <w:rsid w:val="00D910BB"/>
    <w:rsid w:val="00D92A66"/>
    <w:rsid w:val="00DA06DE"/>
    <w:rsid w:val="00DA1B61"/>
    <w:rsid w:val="00DA63CF"/>
    <w:rsid w:val="00DA7691"/>
    <w:rsid w:val="00DB2DB7"/>
    <w:rsid w:val="00DB687E"/>
    <w:rsid w:val="00DB7B03"/>
    <w:rsid w:val="00DC3987"/>
    <w:rsid w:val="00DC4973"/>
    <w:rsid w:val="00DE4DE4"/>
    <w:rsid w:val="00DE5DAA"/>
    <w:rsid w:val="00DE6999"/>
    <w:rsid w:val="00DE78B2"/>
    <w:rsid w:val="00DF07A7"/>
    <w:rsid w:val="00DF2074"/>
    <w:rsid w:val="00DF2191"/>
    <w:rsid w:val="00DF3C0B"/>
    <w:rsid w:val="00DF64BA"/>
    <w:rsid w:val="00E01236"/>
    <w:rsid w:val="00E0272E"/>
    <w:rsid w:val="00E02FD1"/>
    <w:rsid w:val="00E12FD6"/>
    <w:rsid w:val="00E1719E"/>
    <w:rsid w:val="00E21B01"/>
    <w:rsid w:val="00E33594"/>
    <w:rsid w:val="00E37367"/>
    <w:rsid w:val="00E37579"/>
    <w:rsid w:val="00E37DE8"/>
    <w:rsid w:val="00E44959"/>
    <w:rsid w:val="00E55605"/>
    <w:rsid w:val="00E56371"/>
    <w:rsid w:val="00E600F4"/>
    <w:rsid w:val="00E6085A"/>
    <w:rsid w:val="00E61539"/>
    <w:rsid w:val="00E63A1F"/>
    <w:rsid w:val="00E65B0F"/>
    <w:rsid w:val="00E6706E"/>
    <w:rsid w:val="00E71DFF"/>
    <w:rsid w:val="00E73278"/>
    <w:rsid w:val="00E73D7A"/>
    <w:rsid w:val="00E768AF"/>
    <w:rsid w:val="00E77EAB"/>
    <w:rsid w:val="00E80036"/>
    <w:rsid w:val="00E83D3E"/>
    <w:rsid w:val="00E90BC9"/>
    <w:rsid w:val="00E929F6"/>
    <w:rsid w:val="00E92DD0"/>
    <w:rsid w:val="00E9513B"/>
    <w:rsid w:val="00E97E7F"/>
    <w:rsid w:val="00EA0A72"/>
    <w:rsid w:val="00EA0B81"/>
    <w:rsid w:val="00EA1122"/>
    <w:rsid w:val="00EA7324"/>
    <w:rsid w:val="00EA7D2F"/>
    <w:rsid w:val="00EB2F87"/>
    <w:rsid w:val="00EB33AB"/>
    <w:rsid w:val="00EB3ED6"/>
    <w:rsid w:val="00EC0564"/>
    <w:rsid w:val="00EC294B"/>
    <w:rsid w:val="00EC61F7"/>
    <w:rsid w:val="00EC7862"/>
    <w:rsid w:val="00ED29B2"/>
    <w:rsid w:val="00EE0C2F"/>
    <w:rsid w:val="00EE3085"/>
    <w:rsid w:val="00EF1D84"/>
    <w:rsid w:val="00EF2E28"/>
    <w:rsid w:val="00EF699E"/>
    <w:rsid w:val="00EF7A61"/>
    <w:rsid w:val="00F010A3"/>
    <w:rsid w:val="00F065B2"/>
    <w:rsid w:val="00F07BF4"/>
    <w:rsid w:val="00F07DFC"/>
    <w:rsid w:val="00F10CF8"/>
    <w:rsid w:val="00F11CB5"/>
    <w:rsid w:val="00F16DC9"/>
    <w:rsid w:val="00F21F21"/>
    <w:rsid w:val="00F24116"/>
    <w:rsid w:val="00F2506F"/>
    <w:rsid w:val="00F304D9"/>
    <w:rsid w:val="00F3212E"/>
    <w:rsid w:val="00F33A65"/>
    <w:rsid w:val="00F33E5D"/>
    <w:rsid w:val="00F367B8"/>
    <w:rsid w:val="00F4335B"/>
    <w:rsid w:val="00F455DC"/>
    <w:rsid w:val="00F55A2A"/>
    <w:rsid w:val="00F6012A"/>
    <w:rsid w:val="00F61BA2"/>
    <w:rsid w:val="00F640D8"/>
    <w:rsid w:val="00F70FC8"/>
    <w:rsid w:val="00F720FA"/>
    <w:rsid w:val="00F7392F"/>
    <w:rsid w:val="00F7623A"/>
    <w:rsid w:val="00F807FD"/>
    <w:rsid w:val="00F81566"/>
    <w:rsid w:val="00F81BE7"/>
    <w:rsid w:val="00FA6B7D"/>
    <w:rsid w:val="00FB36FB"/>
    <w:rsid w:val="00FB7A2E"/>
    <w:rsid w:val="00FC1C5C"/>
    <w:rsid w:val="00FC5A39"/>
    <w:rsid w:val="00FC70C6"/>
    <w:rsid w:val="00FD24EA"/>
    <w:rsid w:val="00FD3FB4"/>
    <w:rsid w:val="00FD405F"/>
    <w:rsid w:val="00FD4205"/>
    <w:rsid w:val="00FE191F"/>
    <w:rsid w:val="00FE6C9A"/>
    <w:rsid w:val="00FE7AC5"/>
    <w:rsid w:val="00FF206D"/>
    <w:rsid w:val="00FF2098"/>
    <w:rsid w:val="00FF3EED"/>
    <w:rsid w:val="00FF5C96"/>
    <w:rsid w:val="010D6C50"/>
    <w:rsid w:val="02EF12B5"/>
    <w:rsid w:val="03C80BCF"/>
    <w:rsid w:val="03D56712"/>
    <w:rsid w:val="03F69D48"/>
    <w:rsid w:val="054F4EAA"/>
    <w:rsid w:val="05CCD798"/>
    <w:rsid w:val="06E933DC"/>
    <w:rsid w:val="0797394A"/>
    <w:rsid w:val="07A7D1B4"/>
    <w:rsid w:val="0842855A"/>
    <w:rsid w:val="09B1D801"/>
    <w:rsid w:val="0A6ECEE6"/>
    <w:rsid w:val="0B917B7E"/>
    <w:rsid w:val="0D00A64D"/>
    <w:rsid w:val="0E791E00"/>
    <w:rsid w:val="0EA498E9"/>
    <w:rsid w:val="0F4623AD"/>
    <w:rsid w:val="0FAE4C73"/>
    <w:rsid w:val="10DCFF3C"/>
    <w:rsid w:val="10EB4AD4"/>
    <w:rsid w:val="117EB14C"/>
    <w:rsid w:val="135A2A5D"/>
    <w:rsid w:val="14E55B8F"/>
    <w:rsid w:val="15946027"/>
    <w:rsid w:val="163DDCE8"/>
    <w:rsid w:val="16591355"/>
    <w:rsid w:val="180EFEE1"/>
    <w:rsid w:val="1921F187"/>
    <w:rsid w:val="1989FEB9"/>
    <w:rsid w:val="19B3C12C"/>
    <w:rsid w:val="1B738E6D"/>
    <w:rsid w:val="1C2D08FB"/>
    <w:rsid w:val="1D572508"/>
    <w:rsid w:val="1DDFF810"/>
    <w:rsid w:val="1F73381B"/>
    <w:rsid w:val="1FC4563B"/>
    <w:rsid w:val="21FFCFF0"/>
    <w:rsid w:val="22206358"/>
    <w:rsid w:val="23238DD1"/>
    <w:rsid w:val="2488213E"/>
    <w:rsid w:val="24BA6AF5"/>
    <w:rsid w:val="25145F81"/>
    <w:rsid w:val="2529621D"/>
    <w:rsid w:val="26B87DB0"/>
    <w:rsid w:val="28BA3325"/>
    <w:rsid w:val="296F380D"/>
    <w:rsid w:val="2A8A478A"/>
    <w:rsid w:val="2ACF8863"/>
    <w:rsid w:val="2B058BC5"/>
    <w:rsid w:val="2B07210C"/>
    <w:rsid w:val="2BCE8622"/>
    <w:rsid w:val="2BDE207F"/>
    <w:rsid w:val="2DF005FD"/>
    <w:rsid w:val="2E34FA9F"/>
    <w:rsid w:val="2EE7A8B7"/>
    <w:rsid w:val="34383FAD"/>
    <w:rsid w:val="349D052C"/>
    <w:rsid w:val="35EF76C4"/>
    <w:rsid w:val="3710D471"/>
    <w:rsid w:val="373CAAAF"/>
    <w:rsid w:val="3773DA7D"/>
    <w:rsid w:val="37F4E8BB"/>
    <w:rsid w:val="389678F9"/>
    <w:rsid w:val="391CDB12"/>
    <w:rsid w:val="39FDCE61"/>
    <w:rsid w:val="3A3563B1"/>
    <w:rsid w:val="3A7A4663"/>
    <w:rsid w:val="3AC8765D"/>
    <w:rsid w:val="3C317CF5"/>
    <w:rsid w:val="3FD3928E"/>
    <w:rsid w:val="4064D63C"/>
    <w:rsid w:val="40B29CC9"/>
    <w:rsid w:val="4174DCBC"/>
    <w:rsid w:val="42243F01"/>
    <w:rsid w:val="445B1EEB"/>
    <w:rsid w:val="445C9825"/>
    <w:rsid w:val="44955FE9"/>
    <w:rsid w:val="4611940F"/>
    <w:rsid w:val="469C2C00"/>
    <w:rsid w:val="479606A6"/>
    <w:rsid w:val="47CDFDD1"/>
    <w:rsid w:val="4813D201"/>
    <w:rsid w:val="49E43D5D"/>
    <w:rsid w:val="4A225BCB"/>
    <w:rsid w:val="4A8CD4A1"/>
    <w:rsid w:val="4C6A133A"/>
    <w:rsid w:val="4CA3953F"/>
    <w:rsid w:val="5028B768"/>
    <w:rsid w:val="502F642D"/>
    <w:rsid w:val="504D7E55"/>
    <w:rsid w:val="5074E5BA"/>
    <w:rsid w:val="511C52FD"/>
    <w:rsid w:val="516C5440"/>
    <w:rsid w:val="51F00495"/>
    <w:rsid w:val="5266671E"/>
    <w:rsid w:val="533EAA34"/>
    <w:rsid w:val="5408996E"/>
    <w:rsid w:val="54C3D8EC"/>
    <w:rsid w:val="54E05C8C"/>
    <w:rsid w:val="57A970A5"/>
    <w:rsid w:val="57AD4BA3"/>
    <w:rsid w:val="5990EDBF"/>
    <w:rsid w:val="59DA9C0A"/>
    <w:rsid w:val="5A8AE5FA"/>
    <w:rsid w:val="5AB50B2D"/>
    <w:rsid w:val="5B3F490D"/>
    <w:rsid w:val="5C6A8EA3"/>
    <w:rsid w:val="5CA81887"/>
    <w:rsid w:val="5E4A1B83"/>
    <w:rsid w:val="5E6D9AE6"/>
    <w:rsid w:val="5F2209CB"/>
    <w:rsid w:val="60845AC3"/>
    <w:rsid w:val="615255FF"/>
    <w:rsid w:val="62D09E09"/>
    <w:rsid w:val="631991D6"/>
    <w:rsid w:val="64DF0B87"/>
    <w:rsid w:val="653DDE3D"/>
    <w:rsid w:val="6541382A"/>
    <w:rsid w:val="656CF991"/>
    <w:rsid w:val="65BCFCB2"/>
    <w:rsid w:val="6617E9D0"/>
    <w:rsid w:val="66713D05"/>
    <w:rsid w:val="667A7F74"/>
    <w:rsid w:val="67640EBB"/>
    <w:rsid w:val="67BED4A8"/>
    <w:rsid w:val="683D843E"/>
    <w:rsid w:val="6B4752AC"/>
    <w:rsid w:val="6CED3015"/>
    <w:rsid w:val="6DBFAF08"/>
    <w:rsid w:val="6EDC93D1"/>
    <w:rsid w:val="70DC82F4"/>
    <w:rsid w:val="70DFC14B"/>
    <w:rsid w:val="7198F5D1"/>
    <w:rsid w:val="71C4F3D7"/>
    <w:rsid w:val="732195BC"/>
    <w:rsid w:val="73E883F9"/>
    <w:rsid w:val="75D8395F"/>
    <w:rsid w:val="761BC3D1"/>
    <w:rsid w:val="77CB724C"/>
    <w:rsid w:val="7805462A"/>
    <w:rsid w:val="7A3C9882"/>
    <w:rsid w:val="7AD3419D"/>
    <w:rsid w:val="7C06E9A6"/>
    <w:rsid w:val="7D31C85F"/>
    <w:rsid w:val="7E137C73"/>
    <w:rsid w:val="7E5CF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C1745"/>
  <w15:chartTrackingRefBased/>
  <w15:docId w15:val="{BC6A104D-AF59-437A-8D6D-AE3C695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84B80"/>
    <w:pPr>
      <w:ind w:left="720"/>
      <w:contextualSpacing/>
    </w:pPr>
  </w:style>
  <w:style w:type="paragraph" w:customStyle="1" w:styleId="paragraph">
    <w:name w:val="paragraph"/>
    <w:basedOn w:val="Normal"/>
    <w:rsid w:val="009F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Lletraperdefectedelpargraf"/>
    <w:rsid w:val="009F2702"/>
  </w:style>
  <w:style w:type="character" w:customStyle="1" w:styleId="eop">
    <w:name w:val="eop"/>
    <w:basedOn w:val="Lletraperdefectedelpargraf"/>
    <w:rsid w:val="009F2702"/>
  </w:style>
  <w:style w:type="character" w:styleId="Enlla">
    <w:name w:val="Hyperlink"/>
    <w:basedOn w:val="Lletraperdefectedelpargraf"/>
    <w:uiPriority w:val="99"/>
    <w:unhideWhenUsed/>
    <w:rsid w:val="009D6D96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D6D9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3F3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F3D1E"/>
  </w:style>
  <w:style w:type="paragraph" w:styleId="Peu">
    <w:name w:val="footer"/>
    <w:basedOn w:val="Normal"/>
    <w:link w:val="PeuCar"/>
    <w:uiPriority w:val="99"/>
    <w:unhideWhenUsed/>
    <w:rsid w:val="003F3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F3D1E"/>
  </w:style>
  <w:style w:type="character" w:styleId="Refernciadecomentari">
    <w:name w:val="annotation reference"/>
    <w:basedOn w:val="Lletraperdefectedelpargraf"/>
    <w:uiPriority w:val="99"/>
    <w:semiHidden/>
    <w:unhideWhenUsed/>
    <w:rsid w:val="003461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4617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4617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4617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461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7E1B"/>
    <w:rPr>
      <w:rFonts w:ascii="Times New Roman" w:hAnsi="Times New Roman" w:cs="Times New Roman"/>
      <w:sz w:val="24"/>
      <w:szCs w:val="24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laymerich@atrevi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dmatias@atrevi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Props1.xml><?xml version="1.0" encoding="utf-8"?>
<ds:datastoreItem xmlns:ds="http://schemas.openxmlformats.org/officeDocument/2006/customXml" ds:itemID="{BE1132C6-673B-49B8-9D81-9619C875C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061AE-1A7A-4F8C-87C8-D821DBF4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5C931-E899-4064-BBD4-B130455530DF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Links>
    <vt:vector size="12" baseType="variant">
      <vt:variant>
        <vt:i4>7077980</vt:i4>
      </vt:variant>
      <vt:variant>
        <vt:i4>3</vt:i4>
      </vt:variant>
      <vt:variant>
        <vt:i4>0</vt:i4>
      </vt:variant>
      <vt:variant>
        <vt:i4>5</vt:i4>
      </vt:variant>
      <vt:variant>
        <vt:lpwstr>mailto:jlaymerich@atrevia.com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mailto:pdmatias@atrevia.com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Sicilia Franco</dc:creator>
  <cp:keywords/>
  <dc:description/>
  <cp:lastModifiedBy>Miquel Andrés Llonch</cp:lastModifiedBy>
  <cp:revision>2</cp:revision>
  <dcterms:created xsi:type="dcterms:W3CDTF">2026-05-06T08:25:00Z</dcterms:created>
  <dcterms:modified xsi:type="dcterms:W3CDTF">2026-05-06T08:25:00Z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a6c739d,381af894,2efdf0b0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INFORMACIÓN CONFIDENCIAL | © IDILIA FOODS S.L.U. Todos los derechos Reservados </vt:lpwstr>
  </property>
  <property fmtid="{D5CDD505-2E9C-101B-9397-08002B2CF9AE}" pid="7" name="MSIP_Label_e3c909c2-998d-40a0-8bd8-36972d8531cb_Enabled">
    <vt:lpwstr>true</vt:lpwstr>
  </property>
  <property fmtid="{D5CDD505-2E9C-101B-9397-08002B2CF9AE}" pid="8" name="MSIP_Label_e3c909c2-998d-40a0-8bd8-36972d8531cb_SetDate">
    <vt:lpwstr>2026-05-05T08:25:26Z</vt:lpwstr>
  </property>
  <property fmtid="{D5CDD505-2E9C-101B-9397-08002B2CF9AE}" pid="9" name="MSIP_Label_e3c909c2-998d-40a0-8bd8-36972d8531cb_Method">
    <vt:lpwstr>Standard</vt:lpwstr>
  </property>
  <property fmtid="{D5CDD505-2E9C-101B-9397-08002B2CF9AE}" pid="10" name="MSIP_Label_e3c909c2-998d-40a0-8bd8-36972d8531cb_Name">
    <vt:lpwstr>IDILIA CONFIDENCIAL</vt:lpwstr>
  </property>
  <property fmtid="{D5CDD505-2E9C-101B-9397-08002B2CF9AE}" pid="11" name="MSIP_Label_e3c909c2-998d-40a0-8bd8-36972d8531cb_SiteId">
    <vt:lpwstr>40168a0d-c48d-4465-bd79-7cada6481e0c</vt:lpwstr>
  </property>
  <property fmtid="{D5CDD505-2E9C-101B-9397-08002B2CF9AE}" pid="12" name="MSIP_Label_e3c909c2-998d-40a0-8bd8-36972d8531cb_ActionId">
    <vt:lpwstr>771c9032-2268-488f-a800-347d22323f23</vt:lpwstr>
  </property>
  <property fmtid="{D5CDD505-2E9C-101B-9397-08002B2CF9AE}" pid="13" name="MSIP_Label_e3c909c2-998d-40a0-8bd8-36972d8531cb_ContentBits">
    <vt:lpwstr>2</vt:lpwstr>
  </property>
  <property fmtid="{D5CDD505-2E9C-101B-9397-08002B2CF9AE}" pid="14" name="MSIP_Label_e3c909c2-998d-40a0-8bd8-36972d8531cb_Tag">
    <vt:lpwstr>10, 3, 0, 1</vt:lpwstr>
  </property>
</Properties>
</file>